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77B9" w14:textId="77777777" w:rsidR="007479C6" w:rsidRPr="003D480B" w:rsidRDefault="007479C6" w:rsidP="00CF528D">
      <w:pPr>
        <w:spacing w:after="120" w:line="320" w:lineRule="exact"/>
        <w:jc w:val="both"/>
        <w:outlineLvl w:val="0"/>
      </w:pPr>
      <w:r w:rsidRPr="00967AFD">
        <w:rPr>
          <w:rFonts w:ascii="Arial" w:hAnsi="Arial" w:cs="Arial"/>
          <w:b/>
          <w:sz w:val="22"/>
          <w:szCs w:val="22"/>
        </w:rPr>
        <w:t>MAJOR E</w:t>
      </w:r>
      <w:r w:rsidRPr="00967AFD">
        <w:rPr>
          <w:rFonts w:ascii="Arial" w:hAnsi="Arial" w:cs="Arial"/>
          <w:b/>
          <w:bCs/>
          <w:caps/>
          <w:sz w:val="22"/>
          <w:szCs w:val="22"/>
        </w:rPr>
        <w:t>quipment</w:t>
      </w:r>
    </w:p>
    <w:p w14:paraId="732CB7DD" w14:textId="6847E3B8" w:rsidR="007479C6" w:rsidRPr="00A3614B" w:rsidRDefault="007479C6" w:rsidP="00CF528D">
      <w:pPr>
        <w:spacing w:after="120" w:line="320" w:lineRule="exact"/>
        <w:jc w:val="both"/>
        <w:rPr>
          <w:rFonts w:ascii="Arial" w:hAnsi="Arial" w:cs="Arial"/>
          <w:sz w:val="22"/>
          <w:szCs w:val="22"/>
          <w:lang w:bidi="x-none"/>
        </w:rPr>
      </w:pPr>
      <w:r w:rsidRPr="003D480B">
        <w:rPr>
          <w:rFonts w:ascii="Arial" w:hAnsi="Arial" w:cs="Arial"/>
          <w:b/>
          <w:sz w:val="22"/>
          <w:szCs w:val="22"/>
        </w:rPr>
        <w:t xml:space="preserve">Shared equipment at </w:t>
      </w:r>
      <w:r w:rsidR="003D480B">
        <w:rPr>
          <w:rFonts w:ascii="Arial" w:hAnsi="Arial" w:cs="Arial"/>
          <w:b/>
          <w:sz w:val="22"/>
          <w:szCs w:val="22"/>
        </w:rPr>
        <w:t xml:space="preserve">the </w:t>
      </w:r>
      <w:r w:rsidRPr="003D480B">
        <w:rPr>
          <w:rFonts w:ascii="Arial" w:hAnsi="Arial" w:cs="Arial"/>
          <w:b/>
          <w:sz w:val="22"/>
          <w:szCs w:val="22"/>
        </w:rPr>
        <w:t>R</w:t>
      </w:r>
      <w:r w:rsidR="00CA4D7E">
        <w:rPr>
          <w:rFonts w:ascii="Arial" w:hAnsi="Arial" w:cs="Arial"/>
          <w:b/>
          <w:sz w:val="22"/>
          <w:szCs w:val="22"/>
        </w:rPr>
        <w:t>NA Therapeutics Institute (RTI)</w:t>
      </w:r>
      <w:r w:rsidRPr="003D480B">
        <w:rPr>
          <w:rFonts w:ascii="Arial" w:hAnsi="Arial" w:cs="Arial"/>
          <w:b/>
          <w:sz w:val="22"/>
          <w:szCs w:val="22"/>
        </w:rPr>
        <w:t xml:space="preserve"> </w:t>
      </w:r>
      <w:r w:rsidR="005155A4" w:rsidRPr="00B71E99">
        <w:rPr>
          <w:rFonts w:ascii="Arial" w:hAnsi="Arial" w:cs="Arial"/>
          <w:sz w:val="22"/>
          <w:szCs w:val="22"/>
        </w:rPr>
        <w:t xml:space="preserve">RTI departmental equipment </w:t>
      </w:r>
      <w:r w:rsidRPr="00B71E99">
        <w:rPr>
          <w:rFonts w:ascii="Arial" w:hAnsi="Arial" w:cs="Arial"/>
          <w:sz w:val="22"/>
          <w:szCs w:val="22"/>
        </w:rPr>
        <w:t xml:space="preserve">includes </w:t>
      </w:r>
      <w:r w:rsidR="00563CC5">
        <w:rPr>
          <w:rFonts w:ascii="Arial" w:hAnsi="Arial" w:cs="Arial"/>
          <w:sz w:val="22"/>
          <w:szCs w:val="22"/>
        </w:rPr>
        <w:t>three</w:t>
      </w:r>
      <w:r w:rsidRPr="00B71E99">
        <w:rPr>
          <w:rFonts w:ascii="Arial" w:hAnsi="Arial" w:cs="Arial"/>
          <w:sz w:val="22"/>
          <w:szCs w:val="22"/>
        </w:rPr>
        <w:t xml:space="preserve"> double </w:t>
      </w:r>
      <w:r w:rsidR="00A25232" w:rsidRPr="00B71E99">
        <w:rPr>
          <w:rFonts w:ascii="Arial" w:hAnsi="Arial" w:cs="Arial"/>
          <w:sz w:val="22"/>
          <w:szCs w:val="22"/>
        </w:rPr>
        <w:t>Eppendorf</w:t>
      </w:r>
      <w:r w:rsidR="00892638" w:rsidRPr="00B71E99">
        <w:rPr>
          <w:rFonts w:ascii="Arial" w:hAnsi="Arial" w:cs="Arial"/>
          <w:sz w:val="22"/>
          <w:szCs w:val="22"/>
        </w:rPr>
        <w:t xml:space="preserve"> </w:t>
      </w:r>
      <w:r w:rsidR="00E823AD" w:rsidRPr="00B71E99">
        <w:rPr>
          <w:rFonts w:ascii="Arial" w:hAnsi="Arial" w:cs="Arial"/>
          <w:sz w:val="22"/>
          <w:szCs w:val="22"/>
        </w:rPr>
        <w:t xml:space="preserve">New Brunswick </w:t>
      </w:r>
      <w:r w:rsidRPr="00B71E99">
        <w:rPr>
          <w:rFonts w:ascii="Arial" w:hAnsi="Arial" w:cs="Arial"/>
          <w:sz w:val="22"/>
          <w:szCs w:val="22"/>
        </w:rPr>
        <w:t xml:space="preserve">Innova 44/44R </w:t>
      </w:r>
      <w:r w:rsidR="00AC33EE" w:rsidRPr="00B71E99">
        <w:rPr>
          <w:rFonts w:ascii="Arial" w:hAnsi="Arial" w:cs="Arial"/>
          <w:sz w:val="22"/>
          <w:szCs w:val="22"/>
        </w:rPr>
        <w:t>shakers</w:t>
      </w:r>
      <w:r w:rsidR="00F32615" w:rsidRPr="00B71E99">
        <w:rPr>
          <w:rFonts w:ascii="Arial" w:hAnsi="Arial" w:cs="Arial"/>
          <w:sz w:val="22"/>
          <w:szCs w:val="22"/>
        </w:rPr>
        <w:t>,</w:t>
      </w:r>
      <w:r w:rsidR="00D362A5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two </w:t>
      </w:r>
      <w:proofErr w:type="spellStart"/>
      <w:r w:rsidR="00AB045C" w:rsidRPr="00B71E99">
        <w:rPr>
          <w:rFonts w:ascii="Arial" w:hAnsi="Arial" w:cs="Arial"/>
          <w:sz w:val="22"/>
          <w:szCs w:val="22"/>
          <w:lang w:bidi="x-none"/>
        </w:rPr>
        <w:t>Isotemp</w:t>
      </w:r>
      <w:proofErr w:type="spellEnd"/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 Gravity microbiological incubators, </w:t>
      </w:r>
      <w:r w:rsidR="00F32615" w:rsidRPr="00B71E99">
        <w:rPr>
          <w:rFonts w:ascii="Arial" w:hAnsi="Arial" w:cs="Arial"/>
          <w:sz w:val="22"/>
          <w:szCs w:val="22"/>
        </w:rPr>
        <w:t xml:space="preserve"> </w:t>
      </w:r>
      <w:r w:rsidR="005155A4" w:rsidRPr="00B71E99">
        <w:rPr>
          <w:rFonts w:ascii="Arial" w:hAnsi="Arial" w:cs="Arial"/>
          <w:sz w:val="22"/>
          <w:szCs w:val="22"/>
        </w:rPr>
        <w:t>Beckman XE-90, L-90K, and</w:t>
      </w:r>
      <w:r w:rsidRPr="00B71E99">
        <w:rPr>
          <w:rFonts w:ascii="Arial" w:hAnsi="Arial" w:cs="Arial"/>
          <w:sz w:val="22"/>
          <w:szCs w:val="22"/>
        </w:rPr>
        <w:t xml:space="preserve"> Optima Max-TL </w:t>
      </w:r>
      <w:r w:rsidR="005155A4" w:rsidRPr="00B71E99">
        <w:rPr>
          <w:rFonts w:ascii="Arial" w:hAnsi="Arial" w:cs="Arial"/>
          <w:sz w:val="22"/>
          <w:szCs w:val="22"/>
        </w:rPr>
        <w:t>u</w:t>
      </w:r>
      <w:r w:rsidRPr="00B71E99">
        <w:rPr>
          <w:rFonts w:ascii="Arial" w:hAnsi="Arial" w:cs="Arial"/>
          <w:sz w:val="22"/>
          <w:szCs w:val="22"/>
        </w:rPr>
        <w:t>ltracentrifuge,</w:t>
      </w:r>
      <w:r w:rsidR="001A79B6">
        <w:rPr>
          <w:rFonts w:ascii="Arial" w:hAnsi="Arial" w:cs="Arial"/>
          <w:sz w:val="22"/>
          <w:szCs w:val="22"/>
        </w:rPr>
        <w:t xml:space="preserve"> </w:t>
      </w:r>
      <w:r w:rsidR="001A79B6" w:rsidRPr="00B71E99">
        <w:rPr>
          <w:rFonts w:ascii="Arial" w:hAnsi="Arial" w:cs="Arial"/>
          <w:sz w:val="22"/>
          <w:szCs w:val="22"/>
          <w:lang w:bidi="x-none"/>
        </w:rPr>
        <w:t>a Beckman Avanti J</w:t>
      </w:r>
      <w:r w:rsidR="009F7EDF">
        <w:rPr>
          <w:rFonts w:ascii="Arial" w:hAnsi="Arial" w:cs="Arial"/>
          <w:sz w:val="22"/>
          <w:szCs w:val="22"/>
          <w:lang w:bidi="x-none"/>
        </w:rPr>
        <w:t>X</w:t>
      </w:r>
      <w:r w:rsidR="001A79B6">
        <w:rPr>
          <w:rFonts w:ascii="Arial" w:hAnsi="Arial" w:cs="Arial"/>
          <w:sz w:val="22"/>
          <w:szCs w:val="22"/>
          <w:lang w:bidi="x-none"/>
        </w:rPr>
        <w:t>N</w:t>
      </w:r>
      <w:r w:rsidR="001A79B6" w:rsidRPr="00B71E99">
        <w:rPr>
          <w:rFonts w:ascii="Arial" w:hAnsi="Arial" w:cs="Arial"/>
          <w:sz w:val="22"/>
          <w:szCs w:val="22"/>
          <w:lang w:bidi="x-none"/>
        </w:rPr>
        <w:t>-26 centrifuge</w:t>
      </w:r>
      <w:r w:rsidR="001A79B6">
        <w:rPr>
          <w:rFonts w:ascii="Arial" w:hAnsi="Arial" w:cs="Arial"/>
          <w:sz w:val="22"/>
          <w:szCs w:val="22"/>
          <w:lang w:bidi="x-none"/>
        </w:rPr>
        <w:t>,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Beckman Avanti J-26XP centrifuge with elutriator, </w:t>
      </w:r>
      <w:r w:rsidRPr="00B71E99">
        <w:rPr>
          <w:rFonts w:ascii="Arial" w:hAnsi="Arial" w:cs="Arial"/>
          <w:sz w:val="22"/>
          <w:szCs w:val="22"/>
        </w:rPr>
        <w:t xml:space="preserve">two </w:t>
      </w:r>
      <w:r w:rsidR="00EF474C" w:rsidRPr="00B71E99">
        <w:rPr>
          <w:rFonts w:ascii="Arial" w:hAnsi="Arial" w:cs="Arial"/>
          <w:sz w:val="22"/>
          <w:szCs w:val="22"/>
          <w:lang w:bidi="x-none"/>
        </w:rPr>
        <w:t>Beckman Avanti J</w:t>
      </w:r>
      <w:r w:rsidR="00EF474C">
        <w:rPr>
          <w:rFonts w:ascii="Arial" w:hAnsi="Arial" w:cs="Arial"/>
          <w:sz w:val="22"/>
          <w:szCs w:val="22"/>
        </w:rPr>
        <w:t xml:space="preserve">E centrifuges </w:t>
      </w:r>
      <w:r w:rsidR="0015674C" w:rsidRPr="00B71E99">
        <w:rPr>
          <w:rFonts w:ascii="Arial" w:hAnsi="Arial" w:cs="Arial"/>
          <w:sz w:val="22"/>
          <w:szCs w:val="22"/>
        </w:rPr>
        <w:t>and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1A79B6">
        <w:rPr>
          <w:rFonts w:ascii="Arial" w:hAnsi="Arial" w:cs="Arial"/>
          <w:sz w:val="22"/>
          <w:szCs w:val="22"/>
        </w:rPr>
        <w:t>one</w:t>
      </w:r>
      <w:r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3CC5">
        <w:rPr>
          <w:rFonts w:ascii="Arial" w:hAnsi="Arial" w:cs="Arial"/>
          <w:sz w:val="22"/>
          <w:szCs w:val="22"/>
        </w:rPr>
        <w:t>Thermo</w:t>
      </w:r>
      <w:proofErr w:type="spellEnd"/>
      <w:r w:rsidR="00563CC5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RC-6+ </w:t>
      </w:r>
      <w:proofErr w:type="spellStart"/>
      <w:r w:rsidR="0015674C" w:rsidRPr="00B71E99">
        <w:rPr>
          <w:rFonts w:ascii="Arial" w:hAnsi="Arial" w:cs="Arial"/>
          <w:sz w:val="22"/>
          <w:szCs w:val="22"/>
        </w:rPr>
        <w:t>Sorvall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centrifuge</w:t>
      </w:r>
      <w:r w:rsidR="0015674C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>,</w:t>
      </w:r>
      <w:r w:rsidR="00E035BF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a PerkinElmer </w:t>
      </w:r>
      <w:r w:rsidR="00A25232" w:rsidRPr="00B71E99">
        <w:rPr>
          <w:rFonts w:ascii="Arial" w:hAnsi="Arial" w:cs="Arial"/>
          <w:sz w:val="22"/>
          <w:szCs w:val="22"/>
        </w:rPr>
        <w:t xml:space="preserve">Tri-Carb </w:t>
      </w:r>
      <w:r w:rsidRPr="00B71E99">
        <w:rPr>
          <w:rFonts w:ascii="Arial" w:hAnsi="Arial" w:cs="Arial"/>
          <w:sz w:val="22"/>
          <w:szCs w:val="22"/>
        </w:rPr>
        <w:t xml:space="preserve">2910 </w:t>
      </w:r>
      <w:r w:rsidR="00626CCD" w:rsidRPr="00B71E99">
        <w:rPr>
          <w:rFonts w:ascii="Arial" w:hAnsi="Arial" w:cs="Arial"/>
          <w:sz w:val="22"/>
          <w:szCs w:val="22"/>
        </w:rPr>
        <w:t>L</w:t>
      </w:r>
      <w:r w:rsidR="00E823AD" w:rsidRPr="00B71E99">
        <w:rPr>
          <w:rFonts w:ascii="Arial" w:hAnsi="Arial" w:cs="Arial"/>
          <w:sz w:val="22"/>
          <w:szCs w:val="22"/>
        </w:rPr>
        <w:t xml:space="preserve">iquid </w:t>
      </w:r>
      <w:r w:rsidR="00626CCD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cintillation </w:t>
      </w:r>
      <w:r w:rsidR="00626CCD" w:rsidRPr="00B71E99">
        <w:rPr>
          <w:rFonts w:ascii="Arial" w:hAnsi="Arial" w:cs="Arial"/>
          <w:sz w:val="22"/>
          <w:szCs w:val="22"/>
        </w:rPr>
        <w:t>C</w:t>
      </w:r>
      <w:r w:rsidRPr="00B71E99">
        <w:rPr>
          <w:rFonts w:ascii="Arial" w:hAnsi="Arial" w:cs="Arial"/>
          <w:sz w:val="22"/>
          <w:szCs w:val="22"/>
        </w:rPr>
        <w:t xml:space="preserve">ounter, </w:t>
      </w:r>
      <w:r w:rsidR="00080BC6">
        <w:rPr>
          <w:rFonts w:ascii="Arial" w:hAnsi="Arial" w:cs="Arial"/>
          <w:sz w:val="22"/>
          <w:szCs w:val="22"/>
        </w:rPr>
        <w:t>two</w:t>
      </w:r>
      <w:r w:rsidRPr="00B71E99">
        <w:rPr>
          <w:rFonts w:ascii="Arial" w:hAnsi="Arial" w:cs="Arial"/>
          <w:sz w:val="22"/>
          <w:szCs w:val="22"/>
        </w:rPr>
        <w:t xml:space="preserve">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 xml:space="preserve">Rad </w:t>
      </w:r>
      <w:proofErr w:type="spellStart"/>
      <w:r w:rsidR="003119D0" w:rsidRPr="00B71E99">
        <w:rPr>
          <w:rFonts w:ascii="Arial" w:hAnsi="Arial" w:cs="Arial"/>
          <w:sz w:val="22"/>
          <w:szCs w:val="22"/>
        </w:rPr>
        <w:t>ChemiDoc</w:t>
      </w:r>
      <w:proofErr w:type="spellEnd"/>
      <w:r w:rsidR="003119D0" w:rsidRPr="00B71E99">
        <w:rPr>
          <w:rFonts w:ascii="Arial" w:hAnsi="Arial" w:cs="Arial"/>
          <w:sz w:val="22"/>
          <w:szCs w:val="22"/>
        </w:rPr>
        <w:t xml:space="preserve"> MP </w:t>
      </w:r>
      <w:r w:rsidR="00743B2D" w:rsidRPr="00B71E99">
        <w:rPr>
          <w:rFonts w:ascii="Arial" w:hAnsi="Arial" w:cs="Arial"/>
          <w:sz w:val="22"/>
          <w:szCs w:val="22"/>
        </w:rPr>
        <w:t xml:space="preserve">Molecular </w:t>
      </w:r>
      <w:r w:rsidR="00FA7018" w:rsidRPr="00B71E99">
        <w:rPr>
          <w:rFonts w:ascii="Arial" w:hAnsi="Arial" w:cs="Arial"/>
          <w:sz w:val="22"/>
          <w:szCs w:val="22"/>
        </w:rPr>
        <w:t xml:space="preserve">Imager </w:t>
      </w:r>
      <w:r w:rsidR="00080BC6">
        <w:rPr>
          <w:rFonts w:ascii="Arial" w:hAnsi="Arial" w:cs="Arial"/>
          <w:sz w:val="22"/>
          <w:szCs w:val="22"/>
        </w:rPr>
        <w:t>systems and</w:t>
      </w:r>
      <w:r w:rsidR="00202697" w:rsidRPr="00B71E99">
        <w:rPr>
          <w:rFonts w:ascii="Arial" w:hAnsi="Arial" w:cs="Arial"/>
          <w:sz w:val="22"/>
          <w:szCs w:val="22"/>
        </w:rPr>
        <w:t xml:space="preserve"> a</w:t>
      </w:r>
      <w:r w:rsidRPr="00B71E99">
        <w:rPr>
          <w:rFonts w:ascii="Arial" w:hAnsi="Arial" w:cs="Arial"/>
          <w:sz w:val="22"/>
          <w:szCs w:val="22"/>
        </w:rPr>
        <w:t xml:space="preserve"> GE Healthcare </w:t>
      </w:r>
      <w:proofErr w:type="spellStart"/>
      <w:r w:rsidR="00743B2D" w:rsidRPr="00B71E99">
        <w:rPr>
          <w:rFonts w:ascii="Arial" w:hAnsi="Arial" w:cs="Arial"/>
          <w:sz w:val="22"/>
          <w:szCs w:val="22"/>
        </w:rPr>
        <w:t>ImageQuant</w:t>
      </w:r>
      <w:proofErr w:type="spellEnd"/>
      <w:r w:rsidR="00743B2D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>LAS</w:t>
      </w:r>
      <w:r w:rsidR="00A25232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 xml:space="preserve">4000 </w:t>
      </w:r>
      <w:r w:rsidR="00AC33EE" w:rsidRPr="00B71E99">
        <w:rPr>
          <w:rFonts w:ascii="Arial" w:hAnsi="Arial" w:cs="Arial"/>
          <w:sz w:val="22"/>
          <w:szCs w:val="22"/>
        </w:rPr>
        <w:t>B</w:t>
      </w:r>
      <w:r w:rsidR="00743B2D" w:rsidRPr="00B71E99">
        <w:rPr>
          <w:rFonts w:ascii="Arial" w:hAnsi="Arial" w:cs="Arial"/>
          <w:sz w:val="22"/>
          <w:szCs w:val="22"/>
        </w:rPr>
        <w:t xml:space="preserve">iomolecular </w:t>
      </w:r>
      <w:r w:rsidR="00626CCD" w:rsidRPr="00B71E99">
        <w:rPr>
          <w:rFonts w:ascii="Arial" w:hAnsi="Arial" w:cs="Arial"/>
          <w:sz w:val="22"/>
          <w:szCs w:val="22"/>
        </w:rPr>
        <w:t>I</w:t>
      </w:r>
      <w:r w:rsidRPr="00B71E99">
        <w:rPr>
          <w:rFonts w:ascii="Arial" w:hAnsi="Arial" w:cs="Arial"/>
          <w:sz w:val="22"/>
          <w:szCs w:val="22"/>
        </w:rPr>
        <w:t xml:space="preserve">mager </w:t>
      </w:r>
      <w:r w:rsidR="00080BC6">
        <w:rPr>
          <w:rFonts w:ascii="Arial" w:hAnsi="Arial" w:cs="Arial"/>
          <w:sz w:val="22"/>
          <w:szCs w:val="22"/>
        </w:rPr>
        <w:t>(</w:t>
      </w:r>
      <w:r w:rsidRPr="00B71E99">
        <w:rPr>
          <w:rFonts w:ascii="Arial" w:hAnsi="Arial" w:cs="Arial"/>
          <w:sz w:val="22"/>
          <w:szCs w:val="22"/>
        </w:rPr>
        <w:t>for gel documentation, fluorescence with red, blue, green and UV, and chemiluminescence with over four orders of magnitude of signal linear dynamic range), a GE Healthcare Typhoon FLA</w:t>
      </w:r>
      <w:r w:rsidR="00A25232" w:rsidRPr="00B71E99">
        <w:rPr>
          <w:rFonts w:ascii="Arial" w:hAnsi="Arial" w:cs="Arial"/>
          <w:sz w:val="22"/>
          <w:szCs w:val="22"/>
        </w:rPr>
        <w:t xml:space="preserve"> </w:t>
      </w:r>
      <w:r w:rsidRPr="00B71E99">
        <w:rPr>
          <w:rFonts w:ascii="Arial" w:hAnsi="Arial" w:cs="Arial"/>
          <w:sz w:val="22"/>
          <w:szCs w:val="22"/>
        </w:rPr>
        <w:t>9</w:t>
      </w:r>
      <w:r w:rsidR="00527801" w:rsidRPr="00B71E99">
        <w:rPr>
          <w:rFonts w:ascii="Arial" w:hAnsi="Arial" w:cs="Arial"/>
          <w:sz w:val="22"/>
          <w:szCs w:val="22"/>
        </w:rPr>
        <w:t>5</w:t>
      </w:r>
      <w:r w:rsidRPr="00B71E99">
        <w:rPr>
          <w:rFonts w:ascii="Arial" w:hAnsi="Arial" w:cs="Arial"/>
          <w:sz w:val="22"/>
          <w:szCs w:val="22"/>
        </w:rPr>
        <w:t xml:space="preserve">00 </w:t>
      </w:r>
      <w:r w:rsidR="003C3373" w:rsidRPr="00B71E99">
        <w:rPr>
          <w:rFonts w:ascii="Arial" w:hAnsi="Arial" w:cs="Arial"/>
          <w:sz w:val="22"/>
          <w:szCs w:val="22"/>
        </w:rPr>
        <w:t xml:space="preserve">and </w:t>
      </w:r>
      <w:r w:rsidR="002056A9" w:rsidRPr="00B71E99">
        <w:rPr>
          <w:rFonts w:ascii="Arial" w:hAnsi="Arial" w:cs="Arial"/>
          <w:sz w:val="22"/>
          <w:szCs w:val="22"/>
        </w:rPr>
        <w:t xml:space="preserve">a </w:t>
      </w:r>
      <w:r w:rsidR="003C3373" w:rsidRPr="00B71E99">
        <w:rPr>
          <w:rFonts w:ascii="Arial" w:hAnsi="Arial" w:cs="Arial"/>
          <w:sz w:val="22"/>
          <w:szCs w:val="22"/>
        </w:rPr>
        <w:t xml:space="preserve">FLA7000 </w:t>
      </w:r>
      <w:r w:rsidR="00626CCD" w:rsidRPr="00B71E99">
        <w:rPr>
          <w:rFonts w:ascii="Arial" w:hAnsi="Arial" w:cs="Arial"/>
          <w:sz w:val="22"/>
          <w:szCs w:val="22"/>
        </w:rPr>
        <w:t>Biomolecular I</w:t>
      </w:r>
      <w:r w:rsidR="00743B2D" w:rsidRPr="00B71E99">
        <w:rPr>
          <w:rFonts w:ascii="Arial" w:hAnsi="Arial" w:cs="Arial"/>
          <w:sz w:val="22"/>
          <w:szCs w:val="22"/>
        </w:rPr>
        <w:t>mager (for storage phosphor and flu</w:t>
      </w:r>
      <w:r w:rsidR="007C16F7" w:rsidRPr="00B71E99">
        <w:rPr>
          <w:rFonts w:ascii="Arial" w:hAnsi="Arial" w:cs="Arial"/>
          <w:sz w:val="22"/>
          <w:szCs w:val="22"/>
        </w:rPr>
        <w:t>o</w:t>
      </w:r>
      <w:r w:rsidR="00743B2D" w:rsidRPr="00B71E99">
        <w:rPr>
          <w:rFonts w:ascii="Arial" w:hAnsi="Arial" w:cs="Arial"/>
          <w:sz w:val="22"/>
          <w:szCs w:val="22"/>
        </w:rPr>
        <w:t>rescence)</w:t>
      </w:r>
      <w:r w:rsidRPr="00B71E99">
        <w:rPr>
          <w:rFonts w:ascii="Arial" w:hAnsi="Arial" w:cs="Arial"/>
          <w:sz w:val="22"/>
          <w:szCs w:val="22"/>
        </w:rPr>
        <w:t xml:space="preserve">, a </w:t>
      </w:r>
      <w:r w:rsidR="007C16F7" w:rsidRPr="00B71E99">
        <w:rPr>
          <w:rFonts w:ascii="Arial" w:hAnsi="Arial" w:cs="Arial"/>
          <w:sz w:val="22"/>
          <w:szCs w:val="22"/>
        </w:rPr>
        <w:t xml:space="preserve">Fisher model 120 sonic </w:t>
      </w:r>
      <w:proofErr w:type="spellStart"/>
      <w:r w:rsidR="007C16F7" w:rsidRPr="00B71E99">
        <w:rPr>
          <w:rFonts w:ascii="Arial" w:hAnsi="Arial" w:cs="Arial"/>
          <w:sz w:val="22"/>
          <w:szCs w:val="22"/>
        </w:rPr>
        <w:t>dismembrator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,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Branson D450 </w:t>
      </w:r>
      <w:proofErr w:type="spellStart"/>
      <w:r w:rsidR="00AB045C" w:rsidRPr="00B71E99">
        <w:rPr>
          <w:rFonts w:ascii="Arial" w:hAnsi="Arial" w:cs="Arial"/>
          <w:sz w:val="22"/>
          <w:szCs w:val="22"/>
          <w:lang w:bidi="x-none"/>
        </w:rPr>
        <w:t>sonicator</w:t>
      </w:r>
      <w:proofErr w:type="spellEnd"/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 with cup horn, </w:t>
      </w:r>
      <w:r w:rsidR="00563CC5">
        <w:rPr>
          <w:rFonts w:ascii="Arial" w:hAnsi="Arial" w:cs="Arial"/>
          <w:sz w:val="22"/>
          <w:szCs w:val="22"/>
        </w:rPr>
        <w:t xml:space="preserve">One </w:t>
      </w:r>
      <w:r w:rsidR="00563CC5" w:rsidRPr="00B71E99">
        <w:rPr>
          <w:rFonts w:ascii="Arial" w:hAnsi="Arial" w:cs="Arial"/>
          <w:sz w:val="22"/>
          <w:szCs w:val="22"/>
        </w:rPr>
        <w:t xml:space="preserve">Bio-Rad </w:t>
      </w:r>
      <w:r w:rsidR="00563CC5">
        <w:rPr>
          <w:rFonts w:ascii="Arial" w:hAnsi="Arial" w:cs="Arial"/>
          <w:sz w:val="22"/>
          <w:szCs w:val="22"/>
        </w:rPr>
        <w:t xml:space="preserve">CFX96 Touch and 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563CC5">
        <w:rPr>
          <w:rFonts w:ascii="Arial" w:hAnsi="Arial" w:cs="Arial"/>
          <w:sz w:val="22"/>
          <w:szCs w:val="22"/>
        </w:rPr>
        <w:t xml:space="preserve">two CFX </w:t>
      </w:r>
      <w:r w:rsidR="00B5059D">
        <w:rPr>
          <w:rFonts w:ascii="Arial" w:hAnsi="Arial" w:cs="Arial"/>
          <w:sz w:val="22"/>
          <w:szCs w:val="22"/>
        </w:rPr>
        <w:t xml:space="preserve">Opus 96 </w:t>
      </w:r>
      <w:r w:rsidRPr="00B71E99">
        <w:rPr>
          <w:rFonts w:ascii="Arial" w:hAnsi="Arial" w:cs="Arial"/>
          <w:sz w:val="22"/>
          <w:szCs w:val="22"/>
        </w:rPr>
        <w:t>real-time PCR systems, a Bio</w:t>
      </w:r>
      <w:r w:rsidR="00A25232" w:rsidRPr="00B71E99">
        <w:rPr>
          <w:rFonts w:ascii="Arial" w:hAnsi="Arial" w:cs="Arial"/>
          <w:sz w:val="22"/>
          <w:szCs w:val="22"/>
        </w:rPr>
        <w:t>-</w:t>
      </w:r>
      <w:r w:rsidRPr="00B71E99">
        <w:rPr>
          <w:rFonts w:ascii="Arial" w:hAnsi="Arial" w:cs="Arial"/>
          <w:sz w:val="22"/>
          <w:szCs w:val="22"/>
        </w:rPr>
        <w:t xml:space="preserve">Rad C1000 PCR machine, </w:t>
      </w:r>
      <w:r w:rsidR="007C16F7" w:rsidRPr="00B71E99">
        <w:rPr>
          <w:rFonts w:ascii="Arial" w:hAnsi="Arial" w:cs="Arial"/>
          <w:sz w:val="22"/>
          <w:szCs w:val="22"/>
        </w:rPr>
        <w:t>a</w:t>
      </w:r>
      <w:r w:rsidRPr="00B71E99">
        <w:rPr>
          <w:rFonts w:ascii="Arial" w:hAnsi="Arial" w:cs="Arial"/>
          <w:sz w:val="22"/>
          <w:szCs w:val="22"/>
        </w:rPr>
        <w:t xml:space="preserve"> Molecular Device </w:t>
      </w:r>
      <w:proofErr w:type="spellStart"/>
      <w:r w:rsidRPr="00B71E99">
        <w:rPr>
          <w:rFonts w:ascii="Arial" w:hAnsi="Arial" w:cs="Arial"/>
          <w:sz w:val="22"/>
          <w:szCs w:val="22"/>
        </w:rPr>
        <w:t>SpectraMax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M5 </w:t>
      </w:r>
      <w:r w:rsidR="00A25232" w:rsidRPr="00B71E99">
        <w:rPr>
          <w:rFonts w:ascii="Arial" w:hAnsi="Arial" w:cs="Arial"/>
          <w:sz w:val="22"/>
          <w:szCs w:val="22"/>
        </w:rPr>
        <w:t>Multi-Mode Micro</w:t>
      </w:r>
      <w:r w:rsidRPr="00B71E99">
        <w:rPr>
          <w:rFonts w:ascii="Arial" w:hAnsi="Arial" w:cs="Arial"/>
          <w:sz w:val="22"/>
          <w:szCs w:val="22"/>
        </w:rPr>
        <w:t xml:space="preserve">plate </w:t>
      </w:r>
      <w:r w:rsidR="00626CCD" w:rsidRPr="00B71E99">
        <w:rPr>
          <w:rFonts w:ascii="Arial" w:hAnsi="Arial" w:cs="Arial"/>
          <w:sz w:val="22"/>
          <w:szCs w:val="22"/>
        </w:rPr>
        <w:t>R</w:t>
      </w:r>
      <w:r w:rsidRPr="00B71E99">
        <w:rPr>
          <w:rFonts w:ascii="Arial" w:hAnsi="Arial" w:cs="Arial"/>
          <w:sz w:val="22"/>
          <w:szCs w:val="22"/>
        </w:rPr>
        <w:t>eader (</w:t>
      </w:r>
      <w:r w:rsidR="00AC33EE" w:rsidRPr="00B71E99">
        <w:rPr>
          <w:rFonts w:ascii="Arial" w:hAnsi="Arial" w:cs="Arial"/>
          <w:sz w:val="22"/>
          <w:szCs w:val="22"/>
        </w:rPr>
        <w:t>f</w:t>
      </w:r>
      <w:r w:rsidRPr="00B71E99">
        <w:rPr>
          <w:rFonts w:ascii="Arial" w:hAnsi="Arial" w:cs="Arial"/>
          <w:sz w:val="22"/>
          <w:szCs w:val="22"/>
        </w:rPr>
        <w:t>or UV</w:t>
      </w:r>
      <w:r w:rsidR="00F2339F" w:rsidRPr="00B71E99">
        <w:rPr>
          <w:rFonts w:ascii="Arial" w:hAnsi="Arial" w:cs="Arial"/>
          <w:sz w:val="22"/>
          <w:szCs w:val="22"/>
        </w:rPr>
        <w:t xml:space="preserve"> and </w:t>
      </w:r>
      <w:r w:rsidRPr="00B71E99">
        <w:rPr>
          <w:rFonts w:ascii="Arial" w:hAnsi="Arial" w:cs="Arial"/>
          <w:sz w:val="22"/>
          <w:szCs w:val="22"/>
        </w:rPr>
        <w:t xml:space="preserve">visible absorbance, </w:t>
      </w:r>
      <w:r w:rsidR="00AC33EE" w:rsidRPr="00B71E99">
        <w:rPr>
          <w:rFonts w:ascii="Arial" w:hAnsi="Arial" w:cs="Arial"/>
          <w:sz w:val="22"/>
          <w:szCs w:val="22"/>
        </w:rPr>
        <w:t>f</w:t>
      </w:r>
      <w:r w:rsidRPr="00B71E99">
        <w:rPr>
          <w:rFonts w:ascii="Arial" w:hAnsi="Arial" w:cs="Arial"/>
          <w:sz w:val="22"/>
          <w:szCs w:val="22"/>
        </w:rPr>
        <w:t>luorescen</w:t>
      </w:r>
      <w:r w:rsidR="00F32615" w:rsidRPr="00B71E99">
        <w:rPr>
          <w:rFonts w:ascii="Arial" w:hAnsi="Arial" w:cs="Arial"/>
          <w:sz w:val="22"/>
          <w:szCs w:val="22"/>
        </w:rPr>
        <w:t xml:space="preserve">ce and </w:t>
      </w:r>
      <w:r w:rsidR="00AC33EE" w:rsidRPr="00B71E99">
        <w:rPr>
          <w:rFonts w:ascii="Arial" w:hAnsi="Arial" w:cs="Arial"/>
          <w:sz w:val="22"/>
          <w:szCs w:val="22"/>
        </w:rPr>
        <w:t>g</w:t>
      </w:r>
      <w:r w:rsidR="00F32615" w:rsidRPr="00B71E99">
        <w:rPr>
          <w:rFonts w:ascii="Arial" w:hAnsi="Arial" w:cs="Arial"/>
          <w:sz w:val="22"/>
          <w:szCs w:val="22"/>
        </w:rPr>
        <w:t xml:space="preserve">low luminescence), </w:t>
      </w:r>
      <w:r w:rsidR="001D3959" w:rsidRPr="00B71E99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D3959" w:rsidRPr="00B71E99">
        <w:rPr>
          <w:rFonts w:ascii="Arial" w:hAnsi="Arial" w:cs="Arial"/>
          <w:sz w:val="22"/>
          <w:szCs w:val="22"/>
        </w:rPr>
        <w:t>BioTek</w:t>
      </w:r>
      <w:proofErr w:type="spellEnd"/>
      <w:r w:rsidR="001D3959" w:rsidRPr="00B71E99">
        <w:rPr>
          <w:rFonts w:ascii="Arial" w:hAnsi="Arial" w:cs="Arial"/>
          <w:sz w:val="22"/>
          <w:szCs w:val="22"/>
        </w:rPr>
        <w:t xml:space="preserve"> Eon M</w:t>
      </w:r>
      <w:r w:rsidR="0026562F" w:rsidRPr="00B71E99">
        <w:rPr>
          <w:rFonts w:ascii="Arial" w:hAnsi="Arial" w:cs="Arial"/>
          <w:sz w:val="22"/>
          <w:szCs w:val="22"/>
        </w:rPr>
        <w:t>icroplate Spectrophotometer (</w:t>
      </w:r>
      <w:r w:rsidR="00AC33EE" w:rsidRPr="00B71E99">
        <w:rPr>
          <w:rFonts w:ascii="Arial" w:hAnsi="Arial" w:cs="Arial"/>
          <w:sz w:val="22"/>
          <w:szCs w:val="22"/>
        </w:rPr>
        <w:t>f</w:t>
      </w:r>
      <w:r w:rsidR="0026562F" w:rsidRPr="00B71E99">
        <w:rPr>
          <w:rFonts w:ascii="Arial" w:hAnsi="Arial" w:cs="Arial"/>
          <w:sz w:val="22"/>
          <w:szCs w:val="22"/>
        </w:rPr>
        <w:t xml:space="preserve">or growth curve </w:t>
      </w:r>
      <w:r w:rsidR="00F2339F" w:rsidRPr="00B71E99">
        <w:rPr>
          <w:rFonts w:ascii="Arial" w:hAnsi="Arial" w:cs="Arial"/>
          <w:sz w:val="22"/>
          <w:szCs w:val="22"/>
        </w:rPr>
        <w:t>measurements</w:t>
      </w:r>
      <w:r w:rsidR="0026562F" w:rsidRPr="00B71E99">
        <w:rPr>
          <w:rFonts w:ascii="Arial" w:hAnsi="Arial" w:cs="Arial"/>
          <w:sz w:val="22"/>
          <w:szCs w:val="22"/>
        </w:rPr>
        <w:t xml:space="preserve">), </w:t>
      </w:r>
      <w:r w:rsidR="008B6E12" w:rsidRPr="00B71E99">
        <w:rPr>
          <w:rFonts w:ascii="Arial" w:hAnsi="Arial" w:cs="Arial"/>
          <w:sz w:val="22"/>
          <w:szCs w:val="22"/>
        </w:rPr>
        <w:t xml:space="preserve">a Tecan </w:t>
      </w:r>
      <w:r w:rsidR="003C289A">
        <w:rPr>
          <w:rFonts w:ascii="Arial" w:hAnsi="Arial" w:cs="Arial"/>
          <w:sz w:val="22"/>
          <w:szCs w:val="22"/>
        </w:rPr>
        <w:t>Spark</w:t>
      </w:r>
      <w:r w:rsidR="008B6E12" w:rsidRPr="00B71E99">
        <w:rPr>
          <w:rFonts w:ascii="Arial" w:hAnsi="Arial" w:cs="Arial"/>
          <w:sz w:val="22"/>
          <w:szCs w:val="22"/>
        </w:rPr>
        <w:t xml:space="preserve"> </w:t>
      </w:r>
      <w:r w:rsidR="001D3959" w:rsidRPr="00B71E99">
        <w:rPr>
          <w:rFonts w:ascii="Arial" w:hAnsi="Arial" w:cs="Arial"/>
          <w:sz w:val="22"/>
          <w:szCs w:val="22"/>
        </w:rPr>
        <w:t>Microplate R</w:t>
      </w:r>
      <w:r w:rsidR="0026562F" w:rsidRPr="00B71E99">
        <w:rPr>
          <w:rFonts w:ascii="Arial" w:hAnsi="Arial" w:cs="Arial"/>
          <w:sz w:val="22"/>
          <w:szCs w:val="22"/>
        </w:rPr>
        <w:t>eader (</w:t>
      </w:r>
      <w:r w:rsidR="00F2339F" w:rsidRPr="00B71E99">
        <w:rPr>
          <w:rFonts w:ascii="Arial" w:hAnsi="Arial" w:cs="Arial"/>
          <w:sz w:val="22"/>
          <w:szCs w:val="22"/>
        </w:rPr>
        <w:t>a</w:t>
      </w:r>
      <w:r w:rsidR="0026562F" w:rsidRPr="00B71E99">
        <w:rPr>
          <w:rFonts w:ascii="Arial" w:hAnsi="Arial" w:cs="Arial"/>
          <w:sz w:val="22"/>
          <w:szCs w:val="22"/>
        </w:rPr>
        <w:t xml:space="preserve">bsorbance with </w:t>
      </w:r>
      <w:proofErr w:type="spellStart"/>
      <w:r w:rsidR="0026562F" w:rsidRPr="00B71E99">
        <w:rPr>
          <w:rFonts w:ascii="Arial" w:hAnsi="Arial" w:cs="Arial"/>
          <w:sz w:val="22"/>
          <w:szCs w:val="22"/>
        </w:rPr>
        <w:t>NanoQuant</w:t>
      </w:r>
      <w:proofErr w:type="spellEnd"/>
      <w:r w:rsidR="0026562F" w:rsidRPr="00B71E99">
        <w:rPr>
          <w:rFonts w:ascii="Arial" w:hAnsi="Arial" w:cs="Arial"/>
          <w:sz w:val="22"/>
          <w:szCs w:val="22"/>
        </w:rPr>
        <w:t xml:space="preserve"> plate, </w:t>
      </w:r>
      <w:r w:rsidR="00F2339F" w:rsidRPr="00B71E99">
        <w:rPr>
          <w:rFonts w:ascii="Arial" w:hAnsi="Arial" w:cs="Arial"/>
          <w:sz w:val="22"/>
          <w:szCs w:val="22"/>
        </w:rPr>
        <w:t>f</w:t>
      </w:r>
      <w:r w:rsidR="0026562F" w:rsidRPr="00B71E99">
        <w:rPr>
          <w:rFonts w:ascii="Arial" w:hAnsi="Arial" w:cs="Arial"/>
          <w:sz w:val="22"/>
          <w:szCs w:val="22"/>
        </w:rPr>
        <w:t xml:space="preserve">luorescence with polarization mode and </w:t>
      </w:r>
      <w:r w:rsidR="00F2339F" w:rsidRPr="00B71E99">
        <w:rPr>
          <w:rFonts w:ascii="Arial" w:hAnsi="Arial" w:cs="Arial"/>
          <w:sz w:val="22"/>
          <w:szCs w:val="22"/>
        </w:rPr>
        <w:t>l</w:t>
      </w:r>
      <w:r w:rsidR="0026562F" w:rsidRPr="00B71E99">
        <w:rPr>
          <w:rFonts w:ascii="Arial" w:hAnsi="Arial" w:cs="Arial"/>
          <w:sz w:val="22"/>
          <w:szCs w:val="22"/>
        </w:rPr>
        <w:t xml:space="preserve">uminescence with two injectors), </w:t>
      </w:r>
      <w:r w:rsidR="002056A9" w:rsidRPr="00B71E99">
        <w:rPr>
          <w:rFonts w:ascii="Arial" w:hAnsi="Arial" w:cs="Arial"/>
          <w:sz w:val="22"/>
          <w:lang w:bidi="x-none"/>
        </w:rPr>
        <w:t xml:space="preserve">an </w:t>
      </w:r>
      <w:r w:rsidR="002056A9" w:rsidRPr="00B71E99">
        <w:rPr>
          <w:rFonts w:ascii="Arial" w:hAnsi="Arial" w:cs="Arial"/>
          <w:color w:val="000000"/>
          <w:sz w:val="22"/>
          <w:szCs w:val="22"/>
        </w:rPr>
        <w:t>ARI Gryphon</w:t>
      </w:r>
      <w:r w:rsidR="002056A9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r w:rsidR="002056A9" w:rsidRPr="00B71E99">
        <w:rPr>
          <w:rFonts w:ascii="Arial" w:hAnsi="Arial" w:cs="Arial"/>
          <w:color w:val="000000"/>
          <w:sz w:val="22"/>
          <w:szCs w:val="22"/>
        </w:rPr>
        <w:t xml:space="preserve">crystal robot, </w:t>
      </w:r>
      <w:r w:rsidR="007E31D8">
        <w:rPr>
          <w:rFonts w:ascii="Arial" w:hAnsi="Arial" w:cs="Arial"/>
          <w:color w:val="000000"/>
          <w:sz w:val="22"/>
          <w:szCs w:val="22"/>
        </w:rPr>
        <w:t xml:space="preserve">an </w:t>
      </w:r>
      <w:proofErr w:type="spellStart"/>
      <w:r w:rsidR="007E31D8" w:rsidRPr="007E31D8">
        <w:rPr>
          <w:rFonts w:ascii="Arial" w:hAnsi="Arial" w:cs="Arial"/>
          <w:color w:val="000000"/>
          <w:sz w:val="22"/>
          <w:szCs w:val="22"/>
        </w:rPr>
        <w:t>Opentrons</w:t>
      </w:r>
      <w:proofErr w:type="spellEnd"/>
      <w:r w:rsidR="007E31D8" w:rsidRPr="007E31D8">
        <w:rPr>
          <w:rFonts w:ascii="Arial" w:hAnsi="Arial" w:cs="Arial"/>
          <w:color w:val="000000"/>
          <w:sz w:val="22"/>
          <w:szCs w:val="22"/>
        </w:rPr>
        <w:t xml:space="preserve"> OT-2 robot</w:t>
      </w:r>
      <w:r w:rsidR="007E31D8">
        <w:rPr>
          <w:rFonts w:ascii="Arial" w:hAnsi="Arial" w:cs="Arial"/>
          <w:color w:val="000000"/>
          <w:sz w:val="22"/>
          <w:szCs w:val="22"/>
        </w:rPr>
        <w:t>,</w:t>
      </w:r>
      <w:r w:rsidR="007E31D8" w:rsidRPr="007E31D8">
        <w:rPr>
          <w:rFonts w:ascii="Arial" w:hAnsi="Arial" w:cs="Arial"/>
          <w:color w:val="000000"/>
          <w:sz w:val="22"/>
          <w:szCs w:val="22"/>
        </w:rPr>
        <w:t xml:space="preserve"> </w:t>
      </w:r>
      <w:r w:rsidR="00F32615" w:rsidRPr="00B71E99">
        <w:rPr>
          <w:rFonts w:ascii="Arial" w:hAnsi="Arial" w:cs="Arial"/>
          <w:sz w:val="22"/>
          <w:szCs w:val="22"/>
        </w:rPr>
        <w:t>an A</w:t>
      </w:r>
      <w:r w:rsidRPr="00B71E99">
        <w:rPr>
          <w:rFonts w:ascii="Arial" w:hAnsi="Arial" w:cs="Arial"/>
          <w:sz w:val="22"/>
          <w:szCs w:val="22"/>
        </w:rPr>
        <w:t>g</w:t>
      </w:r>
      <w:r w:rsidR="00F32615" w:rsidRPr="00B71E99">
        <w:rPr>
          <w:rFonts w:ascii="Arial" w:hAnsi="Arial" w:cs="Arial"/>
          <w:sz w:val="22"/>
          <w:szCs w:val="22"/>
        </w:rPr>
        <w:t>il</w:t>
      </w:r>
      <w:r w:rsidRPr="00B71E99">
        <w:rPr>
          <w:rFonts w:ascii="Arial" w:hAnsi="Arial" w:cs="Arial"/>
          <w:sz w:val="22"/>
          <w:szCs w:val="22"/>
        </w:rPr>
        <w:t xml:space="preserve">ent </w:t>
      </w:r>
      <w:r w:rsidR="007C16F7" w:rsidRPr="00B71E99">
        <w:rPr>
          <w:rFonts w:ascii="Arial" w:hAnsi="Arial" w:cs="Arial"/>
          <w:sz w:val="22"/>
          <w:szCs w:val="22"/>
        </w:rPr>
        <w:t xml:space="preserve">2100 Electrophoresis </w:t>
      </w:r>
      <w:r w:rsidRPr="00B71E99">
        <w:rPr>
          <w:rFonts w:ascii="Arial" w:hAnsi="Arial" w:cs="Arial"/>
          <w:sz w:val="22"/>
          <w:szCs w:val="22"/>
        </w:rPr>
        <w:t xml:space="preserve">Bioanalyzer, </w:t>
      </w:r>
      <w:r w:rsidR="009B1735">
        <w:rPr>
          <w:rFonts w:ascii="Arial" w:hAnsi="Arial" w:cs="Arial"/>
          <w:sz w:val="22"/>
          <w:szCs w:val="22"/>
        </w:rPr>
        <w:t>a</w:t>
      </w:r>
      <w:r w:rsidR="007703BD">
        <w:rPr>
          <w:rFonts w:ascii="Arial" w:hAnsi="Arial" w:cs="Arial"/>
          <w:sz w:val="22"/>
          <w:szCs w:val="22"/>
        </w:rPr>
        <w:t xml:space="preserve">n Agilent </w:t>
      </w:r>
      <w:r w:rsidR="009B1735">
        <w:rPr>
          <w:rFonts w:ascii="Arial" w:hAnsi="Arial" w:cs="Arial"/>
          <w:sz w:val="22"/>
          <w:szCs w:val="22"/>
        </w:rPr>
        <w:t xml:space="preserve">4150 </w:t>
      </w:r>
      <w:proofErr w:type="spellStart"/>
      <w:r w:rsidR="009B1735">
        <w:rPr>
          <w:rFonts w:ascii="Arial" w:hAnsi="Arial" w:cs="Arial"/>
          <w:sz w:val="22"/>
          <w:szCs w:val="22"/>
        </w:rPr>
        <w:t>TapeStation</w:t>
      </w:r>
      <w:proofErr w:type="spellEnd"/>
      <w:r w:rsidR="009B1735">
        <w:rPr>
          <w:rFonts w:ascii="Arial" w:hAnsi="Arial" w:cs="Arial"/>
          <w:sz w:val="22"/>
          <w:szCs w:val="22"/>
        </w:rPr>
        <w:t xml:space="preserve"> System, </w:t>
      </w:r>
      <w:r w:rsidR="00C767E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C767EC">
        <w:rPr>
          <w:rFonts w:ascii="Arial" w:hAnsi="Arial" w:cs="Arial"/>
          <w:sz w:val="22"/>
          <w:szCs w:val="22"/>
        </w:rPr>
        <w:t>ThermoFisher</w:t>
      </w:r>
      <w:proofErr w:type="spellEnd"/>
      <w:r w:rsidR="00C767EC">
        <w:rPr>
          <w:rFonts w:ascii="Arial" w:hAnsi="Arial" w:cs="Arial"/>
          <w:sz w:val="22"/>
          <w:szCs w:val="22"/>
        </w:rPr>
        <w:t xml:space="preserve"> Invitrogen Qubit Flex</w:t>
      </w:r>
      <w:r w:rsidR="00563CC5">
        <w:rPr>
          <w:rFonts w:ascii="Arial" w:hAnsi="Arial" w:cs="Arial"/>
          <w:sz w:val="22"/>
          <w:szCs w:val="22"/>
        </w:rPr>
        <w:t xml:space="preserve"> </w:t>
      </w:r>
      <w:r w:rsidR="00563CC5">
        <w:rPr>
          <w:rFonts w:ascii="Arial" w:hAnsi="Arial" w:cs="Arial"/>
          <w:sz w:val="22"/>
          <w:szCs w:val="22"/>
        </w:rPr>
        <w:t>fluorometer</w:t>
      </w:r>
      <w:r w:rsidR="00C767EC">
        <w:rPr>
          <w:rFonts w:ascii="Arial" w:hAnsi="Arial" w:cs="Arial"/>
          <w:sz w:val="22"/>
          <w:szCs w:val="22"/>
        </w:rPr>
        <w:t xml:space="preserve">, </w:t>
      </w:r>
      <w:r w:rsidR="00E244C3" w:rsidRPr="00B71E99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244C3" w:rsidRPr="00B71E99">
        <w:rPr>
          <w:rFonts w:ascii="Arial" w:hAnsi="Arial" w:cs="Arial"/>
          <w:sz w:val="22"/>
          <w:szCs w:val="22"/>
        </w:rPr>
        <w:t>Miltenyl</w:t>
      </w:r>
      <w:proofErr w:type="spellEnd"/>
      <w:r w:rsidR="00E244C3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44C3" w:rsidRPr="00B71E99">
        <w:rPr>
          <w:rFonts w:ascii="Arial" w:hAnsi="Arial" w:cs="Arial"/>
          <w:sz w:val="22"/>
          <w:szCs w:val="22"/>
        </w:rPr>
        <w:t>MACSQuant</w:t>
      </w:r>
      <w:proofErr w:type="spellEnd"/>
      <w:r w:rsidR="00E244C3" w:rsidRPr="00B71E99">
        <w:rPr>
          <w:rFonts w:ascii="Arial" w:hAnsi="Arial" w:cs="Arial"/>
          <w:sz w:val="22"/>
          <w:szCs w:val="22"/>
        </w:rPr>
        <w:t xml:space="preserve"> VYB bench top flow cell analyzer</w:t>
      </w:r>
      <w:r w:rsidR="002F498D" w:rsidRPr="00B71E99">
        <w:rPr>
          <w:rFonts w:ascii="Arial" w:hAnsi="Arial" w:cs="Arial"/>
          <w:sz w:val="22"/>
          <w:szCs w:val="22"/>
        </w:rPr>
        <w:t xml:space="preserve"> (with 3 lasers</w:t>
      </w:r>
      <w:r w:rsidR="0069301B" w:rsidRPr="00B71E99">
        <w:rPr>
          <w:rFonts w:ascii="Arial" w:hAnsi="Arial" w:cs="Arial"/>
          <w:sz w:val="22"/>
          <w:szCs w:val="22"/>
        </w:rPr>
        <w:t xml:space="preserve"> </w:t>
      </w:r>
      <w:r w:rsidR="002F498D" w:rsidRPr="00B71E99">
        <w:rPr>
          <w:rFonts w:ascii="Arial" w:hAnsi="Arial" w:cs="Arial"/>
          <w:sz w:val="22"/>
          <w:szCs w:val="22"/>
        </w:rPr>
        <w:t>at 405nm,</w:t>
      </w:r>
      <w:r w:rsidR="0069301B" w:rsidRPr="00B71E99">
        <w:rPr>
          <w:rFonts w:ascii="Arial" w:hAnsi="Arial" w:cs="Arial"/>
          <w:sz w:val="22"/>
          <w:szCs w:val="22"/>
        </w:rPr>
        <w:t xml:space="preserve"> </w:t>
      </w:r>
      <w:r w:rsidR="002F498D" w:rsidRPr="00B71E99">
        <w:rPr>
          <w:rFonts w:ascii="Arial" w:hAnsi="Arial" w:cs="Arial"/>
          <w:sz w:val="22"/>
          <w:szCs w:val="22"/>
        </w:rPr>
        <w:t>488nm, 561nm and 10 optical channels)</w:t>
      </w:r>
      <w:r w:rsidR="00E244C3" w:rsidRPr="00B71E99">
        <w:rPr>
          <w:rFonts w:ascii="Arial" w:hAnsi="Arial" w:cs="Arial"/>
          <w:sz w:val="22"/>
          <w:szCs w:val="22"/>
        </w:rPr>
        <w:t xml:space="preserve">, </w:t>
      </w:r>
      <w:r w:rsidR="00B5059D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119D0" w:rsidRPr="00B71E99">
        <w:rPr>
          <w:rFonts w:ascii="Arial" w:hAnsi="Arial" w:cs="Arial"/>
        </w:rPr>
        <w:t>ProteinSimple</w:t>
      </w:r>
      <w:proofErr w:type="spellEnd"/>
      <w:r w:rsidR="003119D0" w:rsidRPr="00B71E99">
        <w:rPr>
          <w:rFonts w:ascii="Arial" w:hAnsi="Arial" w:cs="Arial"/>
        </w:rPr>
        <w:t xml:space="preserve"> </w:t>
      </w:r>
      <w:r w:rsidR="003119D0" w:rsidRPr="00B71E99">
        <w:rPr>
          <w:rFonts w:ascii="Arial" w:hAnsi="Arial" w:cs="Arial"/>
          <w:sz w:val="22"/>
          <w:szCs w:val="22"/>
        </w:rPr>
        <w:t xml:space="preserve">WES simple Western system, </w:t>
      </w:r>
      <w:r w:rsidR="00891616" w:rsidRPr="00B71E99">
        <w:rPr>
          <w:rFonts w:ascii="Arial" w:hAnsi="Arial" w:cs="Arial"/>
          <w:sz w:val="22"/>
          <w:szCs w:val="22"/>
        </w:rPr>
        <w:t xml:space="preserve">a Li-Cor Odyssey </w:t>
      </w:r>
      <w:proofErr w:type="spellStart"/>
      <w:r w:rsidR="00841984">
        <w:rPr>
          <w:rFonts w:ascii="Arial" w:hAnsi="Arial" w:cs="Arial"/>
          <w:sz w:val="22"/>
          <w:szCs w:val="22"/>
        </w:rPr>
        <w:t>CLx</w:t>
      </w:r>
      <w:proofErr w:type="spellEnd"/>
      <w:r w:rsidR="00841984">
        <w:rPr>
          <w:rFonts w:ascii="Arial" w:hAnsi="Arial" w:cs="Arial"/>
          <w:sz w:val="22"/>
          <w:szCs w:val="22"/>
        </w:rPr>
        <w:t xml:space="preserve"> </w:t>
      </w:r>
      <w:r w:rsidR="00891616" w:rsidRPr="00B71E99">
        <w:rPr>
          <w:rFonts w:ascii="Arial" w:hAnsi="Arial" w:cs="Arial"/>
          <w:sz w:val="22"/>
          <w:szCs w:val="22"/>
        </w:rPr>
        <w:t xml:space="preserve">Infrared Imaging System, a Sage </w:t>
      </w:r>
      <w:r w:rsidR="002F498D" w:rsidRPr="00B71E99">
        <w:rPr>
          <w:rFonts w:ascii="Arial" w:hAnsi="Arial" w:cs="Arial"/>
          <w:sz w:val="22"/>
          <w:szCs w:val="22"/>
        </w:rPr>
        <w:t>Science Pippin</w:t>
      </w:r>
      <w:r w:rsidR="00B33A98" w:rsidRPr="00B71E99">
        <w:rPr>
          <w:rFonts w:ascii="Arial" w:hAnsi="Arial" w:cs="Arial"/>
          <w:sz w:val="22"/>
          <w:szCs w:val="22"/>
        </w:rPr>
        <w:t xml:space="preserve"> </w:t>
      </w:r>
      <w:r w:rsidR="002F498D" w:rsidRPr="00B71E99">
        <w:rPr>
          <w:rFonts w:ascii="Arial" w:hAnsi="Arial" w:cs="Arial"/>
          <w:sz w:val="22"/>
          <w:szCs w:val="22"/>
        </w:rPr>
        <w:t xml:space="preserve">HT </w:t>
      </w:r>
      <w:r w:rsidR="006520F4" w:rsidRPr="00B71E99">
        <w:rPr>
          <w:rFonts w:ascii="Arial" w:hAnsi="Arial" w:cs="Arial"/>
          <w:sz w:val="22"/>
          <w:szCs w:val="22"/>
        </w:rPr>
        <w:t xml:space="preserve">DNA </w:t>
      </w:r>
      <w:r w:rsidR="002F498D" w:rsidRPr="00B71E99">
        <w:rPr>
          <w:rFonts w:ascii="Arial" w:hAnsi="Arial" w:cs="Arial"/>
          <w:sz w:val="22"/>
          <w:szCs w:val="22"/>
        </w:rPr>
        <w:t xml:space="preserve">size selection system, </w:t>
      </w:r>
      <w:r w:rsidRPr="00B71E99">
        <w:rPr>
          <w:rFonts w:ascii="Arial" w:hAnsi="Arial" w:cs="Arial"/>
          <w:sz w:val="22"/>
          <w:szCs w:val="22"/>
        </w:rPr>
        <w:t xml:space="preserve">a </w:t>
      </w:r>
      <w:r w:rsidR="00AF65F4" w:rsidRPr="00B71E99">
        <w:rPr>
          <w:rFonts w:ascii="Arial" w:hAnsi="Arial" w:cs="Arial"/>
          <w:sz w:val="22"/>
          <w:szCs w:val="22"/>
        </w:rPr>
        <w:t xml:space="preserve">Savant SPD131DDA </w:t>
      </w:r>
      <w:proofErr w:type="spellStart"/>
      <w:r w:rsidR="00A25232" w:rsidRPr="00B71E99">
        <w:rPr>
          <w:rFonts w:ascii="Arial" w:hAnsi="Arial" w:cs="Arial"/>
          <w:sz w:val="22"/>
          <w:szCs w:val="22"/>
        </w:rPr>
        <w:t>SpeedVac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system, a </w:t>
      </w:r>
      <w:proofErr w:type="spellStart"/>
      <w:r w:rsidRPr="00B71E99">
        <w:rPr>
          <w:rFonts w:ascii="Arial" w:hAnsi="Arial" w:cs="Arial"/>
          <w:sz w:val="22"/>
          <w:szCs w:val="22"/>
        </w:rPr>
        <w:t>Free</w:t>
      </w:r>
      <w:r w:rsidR="00AF65F4" w:rsidRPr="00B71E99">
        <w:rPr>
          <w:rFonts w:ascii="Arial" w:hAnsi="Arial" w:cs="Arial"/>
          <w:sz w:val="22"/>
          <w:szCs w:val="22"/>
        </w:rPr>
        <w:t>Z</w:t>
      </w:r>
      <w:r w:rsidRPr="00B71E99">
        <w:rPr>
          <w:rFonts w:ascii="Arial" w:hAnsi="Arial" w:cs="Arial"/>
          <w:sz w:val="22"/>
          <w:szCs w:val="22"/>
        </w:rPr>
        <w:t>one</w:t>
      </w:r>
      <w:proofErr w:type="spellEnd"/>
      <w:r w:rsidR="008B6E12" w:rsidRPr="00B71E99">
        <w:rPr>
          <w:rFonts w:ascii="Arial" w:hAnsi="Arial" w:cs="Arial"/>
          <w:sz w:val="22"/>
          <w:szCs w:val="22"/>
        </w:rPr>
        <w:t xml:space="preserve"> </w:t>
      </w:r>
      <w:r w:rsidR="009F63D6" w:rsidRPr="00B71E99">
        <w:rPr>
          <w:rFonts w:ascii="Arial" w:hAnsi="Arial" w:cs="Arial"/>
          <w:sz w:val="22"/>
          <w:szCs w:val="22"/>
        </w:rPr>
        <w:t>Plus 2.5 Liter C</w:t>
      </w:r>
      <w:r w:rsidR="006874ED" w:rsidRPr="00B71E99">
        <w:rPr>
          <w:rFonts w:ascii="Arial" w:hAnsi="Arial" w:cs="Arial"/>
          <w:sz w:val="22"/>
          <w:szCs w:val="22"/>
        </w:rPr>
        <w:t>ascade Benchtop Freeze Dry System</w:t>
      </w:r>
      <w:r w:rsidR="008B6E12" w:rsidRPr="00B71E99">
        <w:rPr>
          <w:rFonts w:ascii="Arial" w:hAnsi="Arial" w:cs="Arial"/>
          <w:sz w:val="22"/>
          <w:szCs w:val="22"/>
        </w:rPr>
        <w:t xml:space="preserve"> with PTFE-coated collector</w:t>
      </w:r>
      <w:r w:rsidRPr="00B71E99">
        <w:rPr>
          <w:rFonts w:ascii="Arial" w:hAnsi="Arial" w:cs="Arial"/>
          <w:sz w:val="22"/>
          <w:szCs w:val="22"/>
        </w:rPr>
        <w:t xml:space="preserve">, a bench-top </w:t>
      </w:r>
      <w:r w:rsidR="0042282F" w:rsidRPr="00B71E99">
        <w:rPr>
          <w:rFonts w:ascii="Arial" w:hAnsi="Arial" w:cs="Arial"/>
          <w:sz w:val="22"/>
          <w:szCs w:val="22"/>
        </w:rPr>
        <w:t xml:space="preserve">Microfluidics </w:t>
      </w:r>
      <w:r w:rsidR="00E035BF">
        <w:rPr>
          <w:rFonts w:ascii="Arial" w:hAnsi="Arial" w:cs="Arial"/>
          <w:sz w:val="22"/>
          <w:szCs w:val="22"/>
        </w:rPr>
        <w:t>LM20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42282F" w:rsidRPr="00B71E99">
        <w:rPr>
          <w:rFonts w:ascii="Arial" w:hAnsi="Arial" w:cs="Arial"/>
          <w:sz w:val="22"/>
          <w:szCs w:val="22"/>
        </w:rPr>
        <w:t xml:space="preserve">Microfluidizer </w:t>
      </w:r>
      <w:r w:rsidR="001D3959" w:rsidRPr="00B71E99">
        <w:rPr>
          <w:rFonts w:ascii="Arial" w:hAnsi="Arial" w:cs="Arial"/>
          <w:sz w:val="22"/>
          <w:szCs w:val="22"/>
        </w:rPr>
        <w:t>P</w:t>
      </w:r>
      <w:r w:rsidRPr="00B71E99">
        <w:rPr>
          <w:rFonts w:ascii="Arial" w:hAnsi="Arial" w:cs="Arial"/>
          <w:sz w:val="22"/>
          <w:szCs w:val="22"/>
        </w:rPr>
        <w:t>rocessor (for ruptur</w:t>
      </w:r>
      <w:r w:rsidR="00F2339F" w:rsidRPr="00B71E99">
        <w:rPr>
          <w:rFonts w:ascii="Arial" w:hAnsi="Arial" w:cs="Arial"/>
          <w:sz w:val="22"/>
          <w:szCs w:val="22"/>
        </w:rPr>
        <w:t>ing cells</w:t>
      </w:r>
      <w:r w:rsidRPr="00B71E99">
        <w:rPr>
          <w:rFonts w:ascii="Arial" w:hAnsi="Arial" w:cs="Arial"/>
          <w:sz w:val="22"/>
          <w:szCs w:val="22"/>
        </w:rPr>
        <w:t>)</w:t>
      </w:r>
      <w:r w:rsidR="00904EB2" w:rsidRPr="00B71E99">
        <w:rPr>
          <w:rFonts w:ascii="Arial" w:hAnsi="Arial" w:cs="Arial"/>
          <w:sz w:val="22"/>
          <w:szCs w:val="22"/>
        </w:rPr>
        <w:t>,</w:t>
      </w:r>
      <w:r w:rsidR="00E035B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035BF">
        <w:rPr>
          <w:rFonts w:ascii="Arial" w:hAnsi="Arial" w:cs="Arial"/>
          <w:sz w:val="22"/>
          <w:szCs w:val="22"/>
        </w:rPr>
        <w:t>Dyhydromatics</w:t>
      </w:r>
      <w:proofErr w:type="spellEnd"/>
      <w:r w:rsidR="00E0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35BF">
        <w:rPr>
          <w:rFonts w:ascii="Arial" w:hAnsi="Arial" w:cs="Arial"/>
          <w:sz w:val="22"/>
          <w:szCs w:val="22"/>
        </w:rPr>
        <w:t>SherJet</w:t>
      </w:r>
      <w:proofErr w:type="spellEnd"/>
      <w:r w:rsidR="00E035BF">
        <w:rPr>
          <w:rFonts w:ascii="Arial" w:hAnsi="Arial" w:cs="Arial"/>
          <w:sz w:val="22"/>
          <w:szCs w:val="22"/>
        </w:rPr>
        <w:t xml:space="preserve"> HL60 electric hydraulic high shear homogenizer,</w:t>
      </w:r>
      <w:r w:rsidRPr="00B71E99">
        <w:rPr>
          <w:rFonts w:ascii="Arial" w:hAnsi="Arial" w:cs="Arial"/>
          <w:sz w:val="22"/>
          <w:szCs w:val="22"/>
        </w:rPr>
        <w:t xml:space="preserve"> and </w:t>
      </w:r>
      <w:r w:rsidR="005703F6" w:rsidRPr="00B71E99">
        <w:rPr>
          <w:rFonts w:ascii="Arial" w:hAnsi="Arial" w:cs="Arial"/>
          <w:sz w:val="22"/>
          <w:szCs w:val="22"/>
        </w:rPr>
        <w:t xml:space="preserve">a Leica DMi8 inverted fluorescent microscope with </w:t>
      </w:r>
      <w:r w:rsidR="00977363" w:rsidRPr="00B71E99">
        <w:rPr>
          <w:rFonts w:ascii="Arial" w:hAnsi="Arial" w:cs="Arial"/>
          <w:sz w:val="22"/>
          <w:szCs w:val="22"/>
        </w:rPr>
        <w:t>motorized</w:t>
      </w:r>
      <w:r w:rsidR="005703F6" w:rsidRPr="00B71E99">
        <w:rPr>
          <w:rFonts w:ascii="Arial" w:hAnsi="Arial" w:cs="Arial"/>
          <w:sz w:val="22"/>
          <w:szCs w:val="22"/>
        </w:rPr>
        <w:t xml:space="preserve"> stage, phase contrast and DIC, capable of tiling and 3D deconvolution,</w:t>
      </w:r>
      <w:r w:rsidR="00080BC6">
        <w:rPr>
          <w:rFonts w:ascii="Arial" w:hAnsi="Arial" w:cs="Arial"/>
          <w:sz w:val="22"/>
          <w:szCs w:val="22"/>
        </w:rPr>
        <w:t xml:space="preserve"> </w:t>
      </w:r>
      <w:r w:rsidR="00AB045C" w:rsidRPr="00B71E99">
        <w:rPr>
          <w:rFonts w:ascii="Arial" w:hAnsi="Arial" w:cs="Arial"/>
          <w:sz w:val="22"/>
          <w:szCs w:val="22"/>
          <w:lang w:bidi="x-none"/>
        </w:rPr>
        <w:t xml:space="preserve">a Illumina </w:t>
      </w:r>
      <w:r w:rsidR="00080BC6">
        <w:rPr>
          <w:rFonts w:ascii="Arial" w:hAnsi="Arial" w:cs="Arial"/>
          <w:sz w:val="22"/>
          <w:szCs w:val="22"/>
          <w:lang w:bidi="x-none"/>
        </w:rPr>
        <w:t>NextSeq</w:t>
      </w:r>
      <w:r w:rsidR="00653694">
        <w:rPr>
          <w:rFonts w:ascii="Arial" w:hAnsi="Arial" w:cs="Arial"/>
          <w:sz w:val="22"/>
          <w:szCs w:val="22"/>
          <w:lang w:bidi="x-none"/>
        </w:rPr>
        <w:t>200</w:t>
      </w:r>
      <w:r w:rsidR="00080BC6">
        <w:rPr>
          <w:rFonts w:ascii="Arial" w:hAnsi="Arial" w:cs="Arial"/>
          <w:sz w:val="22"/>
          <w:szCs w:val="22"/>
          <w:lang w:bidi="x-none"/>
        </w:rPr>
        <w:t>0 sequencing systems</w:t>
      </w:r>
      <w:r w:rsidR="00E035BF">
        <w:rPr>
          <w:rFonts w:ascii="Arial" w:hAnsi="Arial" w:cs="Arial"/>
          <w:sz w:val="22"/>
          <w:szCs w:val="22"/>
          <w:lang w:bidi="x-none"/>
        </w:rPr>
        <w:t>, a</w:t>
      </w:r>
      <w:r w:rsidR="00C767EC">
        <w:rPr>
          <w:rFonts w:ascii="Arial" w:hAnsi="Arial" w:cs="Arial"/>
          <w:sz w:val="22"/>
          <w:szCs w:val="22"/>
          <w:lang w:bidi="x-none"/>
        </w:rPr>
        <w:t xml:space="preserve">n Element Biosciences </w:t>
      </w:r>
      <w:proofErr w:type="spellStart"/>
      <w:r w:rsidR="00C767EC">
        <w:rPr>
          <w:rFonts w:ascii="Arial" w:hAnsi="Arial" w:cs="Arial"/>
          <w:sz w:val="22"/>
          <w:szCs w:val="22"/>
          <w:lang w:bidi="x-none"/>
        </w:rPr>
        <w:t>Aviti</w:t>
      </w:r>
      <w:proofErr w:type="spellEnd"/>
      <w:r w:rsidR="00C767EC">
        <w:rPr>
          <w:rFonts w:ascii="Arial" w:hAnsi="Arial" w:cs="Arial"/>
          <w:sz w:val="22"/>
          <w:szCs w:val="22"/>
          <w:lang w:bidi="x-none"/>
        </w:rPr>
        <w:t xml:space="preserve"> sequencing system </w:t>
      </w:r>
      <w:r w:rsidR="00D93677">
        <w:rPr>
          <w:rFonts w:ascii="Arial" w:hAnsi="Arial" w:cs="Arial"/>
          <w:sz w:val="22"/>
          <w:szCs w:val="22"/>
          <w:lang w:bidi="x-none"/>
        </w:rPr>
        <w:t>and a</w:t>
      </w:r>
      <w:r w:rsidR="00A3614B">
        <w:rPr>
          <w:rFonts w:ascii="Arial" w:hAnsi="Arial" w:cs="Arial"/>
          <w:sz w:val="22"/>
          <w:szCs w:val="22"/>
          <w:lang w:bidi="x-none"/>
        </w:rPr>
        <w:t>n</w:t>
      </w:r>
      <w:r w:rsidR="00D93677">
        <w:rPr>
          <w:rFonts w:ascii="Arial" w:hAnsi="Arial" w:cs="Arial"/>
          <w:sz w:val="22"/>
          <w:szCs w:val="22"/>
          <w:lang w:bidi="x-none"/>
        </w:rPr>
        <w:t xml:space="preserve"> </w:t>
      </w:r>
      <w:r w:rsidR="00A3614B" w:rsidRPr="00A3614B">
        <w:rPr>
          <w:rFonts w:ascii="Arial" w:hAnsi="Arial" w:cs="Arial"/>
          <w:sz w:val="22"/>
          <w:szCs w:val="22"/>
          <w:lang w:bidi="x-none"/>
        </w:rPr>
        <w:t>Oxford Nanopore</w:t>
      </w:r>
      <w:r w:rsidR="00A3614B">
        <w:rPr>
          <w:rFonts w:ascii="Arial" w:hAnsi="Arial" w:cs="Arial"/>
          <w:sz w:val="22"/>
          <w:szCs w:val="22"/>
          <w:lang w:bidi="x-none"/>
        </w:rPr>
        <w:t xml:space="preserve"> </w:t>
      </w:r>
      <w:proofErr w:type="spellStart"/>
      <w:r w:rsidR="00A3614B" w:rsidRPr="00A3614B">
        <w:rPr>
          <w:rFonts w:ascii="Arial" w:hAnsi="Arial" w:cs="Arial"/>
          <w:sz w:val="22"/>
          <w:szCs w:val="22"/>
          <w:lang w:bidi="x-none"/>
        </w:rPr>
        <w:t>GridION</w:t>
      </w:r>
      <w:proofErr w:type="spellEnd"/>
      <w:r w:rsidR="00A3614B">
        <w:rPr>
          <w:rFonts w:ascii="Arial" w:hAnsi="Arial" w:cs="Arial"/>
          <w:sz w:val="22"/>
          <w:szCs w:val="22"/>
          <w:lang w:bidi="x-none"/>
        </w:rPr>
        <w:t xml:space="preserve"> sequencing system</w:t>
      </w:r>
      <w:r w:rsidR="00904EB2" w:rsidRPr="00B71E99">
        <w:rPr>
          <w:rFonts w:ascii="Arial" w:hAnsi="Arial" w:cs="Arial"/>
          <w:sz w:val="22"/>
          <w:szCs w:val="22"/>
        </w:rPr>
        <w:t xml:space="preserve">. </w:t>
      </w:r>
      <w:r w:rsidRPr="00B71E99">
        <w:rPr>
          <w:rFonts w:ascii="Arial" w:hAnsi="Arial" w:cs="Arial"/>
          <w:sz w:val="22"/>
          <w:szCs w:val="22"/>
        </w:rPr>
        <w:t xml:space="preserve">There are also back up </w:t>
      </w:r>
      <w:r w:rsidR="009F63D6" w:rsidRPr="00B71E99">
        <w:rPr>
          <w:rFonts w:ascii="Arial" w:hAnsi="Arial" w:cs="Arial"/>
          <w:sz w:val="22"/>
          <w:szCs w:val="22"/>
        </w:rPr>
        <w:t xml:space="preserve">freezers (one </w:t>
      </w:r>
      <w:r w:rsidR="00904EB2" w:rsidRPr="00B71E99">
        <w:rPr>
          <w:rFonts w:ascii="Arial" w:hAnsi="Arial" w:cs="Arial"/>
          <w:sz w:val="22"/>
          <w:szCs w:val="22"/>
        </w:rPr>
        <w:t>−</w:t>
      </w:r>
      <w:r w:rsidRPr="00B71E99">
        <w:rPr>
          <w:rFonts w:ascii="Arial" w:hAnsi="Arial" w:cs="Arial"/>
          <w:sz w:val="22"/>
          <w:szCs w:val="22"/>
        </w:rPr>
        <w:t>20</w:t>
      </w:r>
      <w:r w:rsidR="00937F6D" w:rsidRPr="00B71E99">
        <w:rPr>
          <w:rFonts w:ascii="Arial" w:hAnsi="Arial" w:cs="Arial"/>
          <w:sz w:val="22"/>
          <w:szCs w:val="22"/>
          <w:vertAlign w:val="superscript"/>
        </w:rPr>
        <w:t>°</w:t>
      </w:r>
      <w:r w:rsidRPr="00B71E99">
        <w:rPr>
          <w:rFonts w:ascii="Arial" w:hAnsi="Arial" w:cs="Arial"/>
          <w:sz w:val="22"/>
          <w:szCs w:val="22"/>
        </w:rPr>
        <w:t>C freezer</w:t>
      </w:r>
      <w:r w:rsidR="009F63D6" w:rsidRPr="00B71E99">
        <w:rPr>
          <w:rFonts w:ascii="Arial" w:hAnsi="Arial" w:cs="Arial"/>
          <w:sz w:val="22"/>
          <w:szCs w:val="22"/>
        </w:rPr>
        <w:t xml:space="preserve"> and</w:t>
      </w:r>
      <w:r w:rsidR="00EC184E" w:rsidRPr="00B71E99">
        <w:rPr>
          <w:rFonts w:ascii="Arial" w:hAnsi="Arial" w:cs="Arial"/>
          <w:sz w:val="22"/>
          <w:szCs w:val="22"/>
        </w:rPr>
        <w:t xml:space="preserve"> </w:t>
      </w:r>
      <w:r w:rsidR="00C767EC">
        <w:rPr>
          <w:rFonts w:ascii="Arial" w:hAnsi="Arial" w:cs="Arial"/>
          <w:sz w:val="22"/>
          <w:szCs w:val="22"/>
        </w:rPr>
        <w:t>three</w:t>
      </w:r>
      <w:r w:rsidRPr="00B71E99">
        <w:rPr>
          <w:rFonts w:ascii="Arial" w:hAnsi="Arial" w:cs="Arial"/>
          <w:sz w:val="22"/>
          <w:szCs w:val="22"/>
        </w:rPr>
        <w:t xml:space="preserve"> </w:t>
      </w:r>
      <w:r w:rsidR="00904EB2" w:rsidRPr="00B71E99">
        <w:rPr>
          <w:rFonts w:ascii="Arial" w:hAnsi="Arial" w:cs="Arial"/>
          <w:sz w:val="22"/>
          <w:szCs w:val="22"/>
        </w:rPr>
        <w:t>−</w:t>
      </w:r>
      <w:r w:rsidRPr="00B71E99">
        <w:rPr>
          <w:rFonts w:ascii="Arial" w:hAnsi="Arial" w:cs="Arial"/>
          <w:sz w:val="22"/>
          <w:szCs w:val="22"/>
        </w:rPr>
        <w:t>80</w:t>
      </w:r>
      <w:r w:rsidR="00937F6D" w:rsidRPr="00B71E99">
        <w:rPr>
          <w:rFonts w:ascii="Arial" w:hAnsi="Arial" w:cs="Arial"/>
          <w:sz w:val="22"/>
          <w:szCs w:val="22"/>
          <w:vertAlign w:val="superscript"/>
        </w:rPr>
        <w:t>°</w:t>
      </w:r>
      <w:r w:rsidRPr="00B71E99">
        <w:rPr>
          <w:rFonts w:ascii="Arial" w:hAnsi="Arial" w:cs="Arial"/>
          <w:sz w:val="22"/>
          <w:szCs w:val="22"/>
        </w:rPr>
        <w:t>C freezer</w:t>
      </w:r>
      <w:r w:rsidR="00EC184E" w:rsidRPr="00B71E99">
        <w:rPr>
          <w:rFonts w:ascii="Arial" w:hAnsi="Arial" w:cs="Arial"/>
          <w:sz w:val="22"/>
          <w:szCs w:val="22"/>
        </w:rPr>
        <w:t>s</w:t>
      </w:r>
      <w:r w:rsidR="009F63D6" w:rsidRPr="00B71E99">
        <w:rPr>
          <w:rFonts w:ascii="Arial" w:hAnsi="Arial" w:cs="Arial"/>
          <w:sz w:val="22"/>
          <w:szCs w:val="22"/>
        </w:rPr>
        <w:t>)</w:t>
      </w:r>
      <w:r w:rsidRPr="00B71E99">
        <w:rPr>
          <w:rFonts w:ascii="Arial" w:hAnsi="Arial" w:cs="Arial"/>
          <w:sz w:val="22"/>
          <w:szCs w:val="22"/>
        </w:rPr>
        <w:t xml:space="preserve"> and </w:t>
      </w:r>
      <w:r w:rsidR="00EC184E" w:rsidRPr="00B71E99">
        <w:rPr>
          <w:rFonts w:ascii="Arial" w:hAnsi="Arial" w:cs="Arial"/>
          <w:sz w:val="22"/>
          <w:szCs w:val="22"/>
        </w:rPr>
        <w:t>one</w:t>
      </w:r>
      <w:r w:rsidRPr="00B71E99">
        <w:rPr>
          <w:rFonts w:ascii="Arial" w:hAnsi="Arial" w:cs="Arial"/>
          <w:sz w:val="22"/>
          <w:szCs w:val="22"/>
        </w:rPr>
        <w:t xml:space="preserve"> CO</w:t>
      </w:r>
      <w:r w:rsidRPr="00B71E99">
        <w:rPr>
          <w:rFonts w:ascii="Arial" w:hAnsi="Arial" w:cs="Arial"/>
          <w:sz w:val="22"/>
          <w:szCs w:val="22"/>
          <w:vertAlign w:val="subscript"/>
        </w:rPr>
        <w:t>2</w:t>
      </w:r>
      <w:r w:rsidRPr="00B71E99">
        <w:rPr>
          <w:rFonts w:ascii="Arial" w:hAnsi="Arial" w:cs="Arial"/>
          <w:sz w:val="22"/>
          <w:szCs w:val="22"/>
        </w:rPr>
        <w:t xml:space="preserve"> incubators available for emergency use, regular delivery of dry ice and liquid Nitrogen, </w:t>
      </w:r>
      <w:r w:rsidR="002056A9" w:rsidRPr="00B71E99">
        <w:rPr>
          <w:rFonts w:ascii="Arial" w:hAnsi="Arial" w:cs="Arial"/>
          <w:sz w:val="22"/>
          <w:szCs w:val="22"/>
        </w:rPr>
        <w:t>two</w:t>
      </w:r>
      <w:r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1E99">
        <w:rPr>
          <w:rFonts w:ascii="Arial" w:hAnsi="Arial" w:cs="Arial"/>
          <w:sz w:val="22"/>
          <w:szCs w:val="22"/>
        </w:rPr>
        <w:t>Gen</w:t>
      </w:r>
      <w:r w:rsidR="009F63D6" w:rsidRPr="00B71E99">
        <w:rPr>
          <w:rFonts w:ascii="Arial" w:hAnsi="Arial" w:cs="Arial"/>
          <w:sz w:val="22"/>
          <w:szCs w:val="22"/>
        </w:rPr>
        <w:t>P</w:t>
      </w:r>
      <w:r w:rsidRPr="00B71E99">
        <w:rPr>
          <w:rFonts w:ascii="Arial" w:hAnsi="Arial" w:cs="Arial"/>
          <w:sz w:val="22"/>
          <w:szCs w:val="22"/>
        </w:rPr>
        <w:t>ure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1E99">
        <w:rPr>
          <w:rFonts w:ascii="Arial" w:hAnsi="Arial" w:cs="Arial"/>
          <w:sz w:val="22"/>
          <w:szCs w:val="22"/>
        </w:rPr>
        <w:t>xCAD</w:t>
      </w:r>
      <w:proofErr w:type="spellEnd"/>
      <w:r w:rsidRPr="00B71E99">
        <w:rPr>
          <w:rFonts w:ascii="Arial" w:hAnsi="Arial" w:cs="Arial"/>
          <w:sz w:val="22"/>
          <w:szCs w:val="22"/>
        </w:rPr>
        <w:t xml:space="preserve"> UV/UF-TOC water system</w:t>
      </w:r>
      <w:r w:rsidR="00857ABB" w:rsidRPr="00B71E99">
        <w:rPr>
          <w:rFonts w:ascii="Arial" w:hAnsi="Arial" w:cs="Arial"/>
          <w:sz w:val="22"/>
          <w:szCs w:val="22"/>
        </w:rPr>
        <w:t>s</w:t>
      </w:r>
      <w:r w:rsidRPr="00B71E99">
        <w:rPr>
          <w:rFonts w:ascii="Arial" w:hAnsi="Arial" w:cs="Arial"/>
          <w:sz w:val="22"/>
          <w:szCs w:val="22"/>
        </w:rPr>
        <w:t xml:space="preserve"> and a centralized automatic dishwasher service, a 24-hour monitored cryogenic storage center, five au</w:t>
      </w:r>
      <w:r w:rsidR="00904EB2" w:rsidRPr="00B71E99">
        <w:rPr>
          <w:rFonts w:ascii="Arial" w:hAnsi="Arial" w:cs="Arial"/>
          <w:sz w:val="22"/>
          <w:szCs w:val="22"/>
        </w:rPr>
        <w:t xml:space="preserve">toclaves and a </w:t>
      </w:r>
      <w:r w:rsidR="00495344" w:rsidRPr="00B71E99">
        <w:rPr>
          <w:rFonts w:ascii="Arial" w:hAnsi="Arial" w:cs="Arial"/>
          <w:sz w:val="22"/>
          <w:szCs w:val="22"/>
        </w:rPr>
        <w:t>HP DesignJet</w:t>
      </w:r>
      <w:r w:rsidR="00B5059D">
        <w:rPr>
          <w:rFonts w:ascii="Arial" w:hAnsi="Arial" w:cs="Arial"/>
          <w:sz w:val="22"/>
          <w:szCs w:val="22"/>
        </w:rPr>
        <w:t xml:space="preserve"> Z9</w:t>
      </w:r>
      <w:r w:rsidR="00495344" w:rsidRPr="00B71E99">
        <w:rPr>
          <w:rFonts w:ascii="Arial" w:hAnsi="Arial" w:cs="Arial"/>
          <w:sz w:val="22"/>
          <w:szCs w:val="22"/>
        </w:rPr>
        <w:t xml:space="preserve"> large format </w:t>
      </w:r>
      <w:r w:rsidR="00904EB2" w:rsidRPr="00B71E99">
        <w:rPr>
          <w:rFonts w:ascii="Arial" w:hAnsi="Arial" w:cs="Arial"/>
          <w:sz w:val="22"/>
          <w:szCs w:val="22"/>
        </w:rPr>
        <w:t xml:space="preserve">poster printer. </w:t>
      </w:r>
      <w:r w:rsidRPr="00B71E99">
        <w:rPr>
          <w:rFonts w:ascii="Arial" w:hAnsi="Arial" w:cs="Arial"/>
          <w:sz w:val="22"/>
          <w:szCs w:val="22"/>
        </w:rPr>
        <w:t>We are also in the process of acquiring more equipment to meet the needs of our growing department</w:t>
      </w:r>
      <w:r w:rsidR="00904EB2" w:rsidRPr="00B71E99">
        <w:rPr>
          <w:rFonts w:ascii="Arial" w:hAnsi="Arial" w:cs="Arial"/>
          <w:sz w:val="22"/>
          <w:szCs w:val="22"/>
        </w:rPr>
        <w:t>.</w:t>
      </w:r>
    </w:p>
    <w:p w14:paraId="2EB61B19" w14:textId="677AACE6" w:rsidR="00932DEE" w:rsidRPr="00026147" w:rsidRDefault="00E509AE" w:rsidP="00CF528D">
      <w:pPr>
        <w:spacing w:after="120" w:line="320" w:lineRule="exact"/>
        <w:jc w:val="both"/>
        <w:rPr>
          <w:rFonts w:ascii="Arial" w:hAnsi="Arial" w:cs="Arial"/>
          <w:sz w:val="22"/>
          <w:szCs w:val="22"/>
          <w:lang w:bidi="x-none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32DEE" w:rsidRPr="00B71E99">
        <w:rPr>
          <w:rFonts w:ascii="Arial" w:hAnsi="Arial" w:cs="Arial"/>
          <w:sz w:val="22"/>
          <w:szCs w:val="22"/>
        </w:rPr>
        <w:t xml:space="preserve">In addition to departmental equipment, labs in the RTI share equipment in an open-concept lab space. Our lab has access to a variety of equipment, including: high-performance liquid chromatography (HPLC;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HP 1100 series, Agilent 1260 infinite series)</w:t>
      </w:r>
      <w:r w:rsidR="00932DEE" w:rsidRPr="00B71E99">
        <w:rPr>
          <w:rFonts w:ascii="Arial" w:hAnsi="Arial" w:cs="Arial"/>
          <w:sz w:val="22"/>
          <w:szCs w:val="22"/>
        </w:rPr>
        <w:t>, preparative fast protein liquid chromatography (FPLC) systems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Bio-Rad Biologic LP system,</w:t>
      </w:r>
      <w:r w:rsidR="00932DEE" w:rsidRPr="00B71E99">
        <w:rPr>
          <w:rFonts w:ascii="Arial" w:hAnsi="Arial" w:cs="Arial"/>
          <w:color w:val="0845AA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ÄKTA purifier 100/10</w:t>
      </w:r>
      <w:r w:rsidR="00932DEE" w:rsidRPr="00B71E99">
        <w:rPr>
          <w:rFonts w:ascii="Arial" w:hAnsi="Arial" w:cs="Arial"/>
          <w:color w:val="0845AA"/>
          <w:sz w:val="22"/>
          <w:szCs w:val="22"/>
        </w:rPr>
        <w:t xml:space="preserve">, </w:t>
      </w:r>
      <w:r w:rsidR="003119D0" w:rsidRPr="00B71E99">
        <w:rPr>
          <w:rFonts w:ascii="Arial" w:eastAsia="Times New Roman" w:hAnsi="Arial" w:cs="Arial"/>
        </w:rPr>
        <w:t>ÄKTA</w:t>
      </w:r>
      <w:r w:rsidR="00932DEE" w:rsidRPr="00B71E99">
        <w:rPr>
          <w:rFonts w:ascii="Arial" w:hAnsi="Arial" w:cs="Arial"/>
          <w:sz w:val="22"/>
          <w:szCs w:val="22"/>
        </w:rPr>
        <w:t xml:space="preserve"> Explorer, </w:t>
      </w:r>
      <w:r w:rsidR="003119D0" w:rsidRPr="00B71E99">
        <w:rPr>
          <w:rFonts w:ascii="Arial" w:eastAsia="Times New Roman" w:hAnsi="Arial" w:cs="Arial"/>
        </w:rPr>
        <w:t>ÄKTA</w:t>
      </w:r>
      <w:r w:rsidR="00932DEE" w:rsidRPr="00B71E99">
        <w:rPr>
          <w:rFonts w:ascii="Arial" w:hAnsi="Arial" w:cs="Arial"/>
          <w:sz w:val="22"/>
          <w:szCs w:val="22"/>
        </w:rPr>
        <w:t xml:space="preserve"> Explorer 10</w:t>
      </w:r>
      <w:r w:rsidR="003119D0" w:rsidRPr="00B71E99">
        <w:rPr>
          <w:rFonts w:ascii="Arial" w:hAnsi="Arial" w:cs="Arial"/>
          <w:sz w:val="22"/>
          <w:szCs w:val="22"/>
        </w:rPr>
        <w:t xml:space="preserve">, </w:t>
      </w:r>
      <w:r w:rsidR="003119D0" w:rsidRPr="00B71E99">
        <w:rPr>
          <w:rFonts w:ascii="Arial" w:eastAsia="Times New Roman" w:hAnsi="Arial" w:cs="Arial"/>
        </w:rPr>
        <w:t>ÄKTA pure 25M FPLC</w:t>
      </w:r>
      <w:r w:rsidR="00AD2CA4">
        <w:rPr>
          <w:rFonts w:ascii="Arial" w:eastAsia="Times New Roman" w:hAnsi="Arial" w:cs="Arial"/>
        </w:rPr>
        <w:t>s</w:t>
      </w:r>
      <w:r w:rsidR="00932DEE" w:rsidRPr="00B71E99">
        <w:rPr>
          <w:rFonts w:ascii="Arial" w:hAnsi="Arial" w:cs="Arial"/>
          <w:sz w:val="22"/>
          <w:szCs w:val="22"/>
        </w:rPr>
        <w:t xml:space="preserve">), </w:t>
      </w:r>
      <w:r w:rsidR="003119D0" w:rsidRPr="00B71E99">
        <w:rPr>
          <w:rFonts w:ascii="Arial" w:hAnsi="Arial" w:cs="Arial"/>
        </w:rPr>
        <w:t>Agilent 6130 Quadrupole LC/MS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>Agilent 6530 QTOF LC</w:t>
      </w:r>
      <w:r w:rsidR="003119D0" w:rsidRPr="00B71E99">
        <w:rPr>
          <w:rFonts w:ascii="Arial" w:hAnsi="Arial" w:cs="Arial"/>
          <w:sz w:val="22"/>
          <w:szCs w:val="22"/>
          <w:lang w:bidi="x-none"/>
        </w:rPr>
        <w:t>/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>MS</w:t>
      </w:r>
      <w:r w:rsidR="00932DEE" w:rsidRPr="00B71E99">
        <w:rPr>
          <w:rFonts w:ascii="Arial" w:hAnsi="Arial" w:cs="Arial"/>
          <w:sz w:val="22"/>
          <w:szCs w:val="22"/>
        </w:rPr>
        <w:t xml:space="preserve">, ABI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Expidite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8909 DNA/RNA synthesizers,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MerMade8 DNA/RNA synthesizer</w:t>
      </w:r>
      <w:r w:rsidR="00932DEE" w:rsidRPr="00B71E99">
        <w:rPr>
          <w:rFonts w:ascii="Arial" w:hAnsi="Arial" w:cs="Arial"/>
          <w:sz w:val="22"/>
          <w:szCs w:val="22"/>
        </w:rPr>
        <w:t xml:space="preserve">, ABI Peptide synthesizer, 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 xml:space="preserve">GE AKTA Oligopilot100 Oligonucleotide synthesizer, </w:t>
      </w:r>
      <w:r w:rsidR="00B76D39" w:rsidRPr="00B71E99">
        <w:rPr>
          <w:rFonts w:ascii="Arial" w:hAnsi="Arial" w:cs="Arial"/>
          <w:sz w:val="22"/>
          <w:szCs w:val="22"/>
        </w:rPr>
        <w:t xml:space="preserve">GE AKTA OligoPilot100 mid-scale oligonucleotide synthesizer, </w:t>
      </w:r>
      <w:r w:rsidR="00932DEE" w:rsidRPr="00B71E99">
        <w:rPr>
          <w:rFonts w:ascii="Arial" w:hAnsi="Arial" w:cs="Arial"/>
          <w:sz w:val="22"/>
          <w:szCs w:val="22"/>
        </w:rPr>
        <w:t xml:space="preserve">Teledyne R 200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Combiflash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purification system,</w:t>
      </w:r>
      <w:r w:rsidR="00932DEE" w:rsidRPr="00B71E99">
        <w:rPr>
          <w:rFonts w:ascii="Arial" w:hAnsi="Arial" w:cs="Arial"/>
          <w:sz w:val="22"/>
          <w:szCs w:val="22"/>
          <w:lang w:bidi="x-none"/>
        </w:rPr>
        <w:t xml:space="preserve"> </w:t>
      </w:r>
      <w:proofErr w:type="spellStart"/>
      <w:r w:rsidR="00932DEE" w:rsidRPr="00B71E99">
        <w:rPr>
          <w:rFonts w:ascii="Arial" w:hAnsi="Arial" w:cs="Arial"/>
          <w:sz w:val="22"/>
          <w:szCs w:val="22"/>
          <w:lang w:bidi="x-none"/>
        </w:rPr>
        <w:t>Isolera</w:t>
      </w:r>
      <w:proofErr w:type="spellEnd"/>
      <w:r w:rsidR="00932DEE" w:rsidRPr="00B71E99">
        <w:rPr>
          <w:rFonts w:ascii="Arial" w:hAnsi="Arial" w:cs="Arial"/>
          <w:sz w:val="22"/>
          <w:szCs w:val="22"/>
          <w:lang w:bidi="x-none"/>
        </w:rPr>
        <w:t xml:space="preserve"> Four automated sequential flash purification system with UV-VIS detector,</w:t>
      </w:r>
      <w:r w:rsidR="00026147">
        <w:rPr>
          <w:rFonts w:ascii="Arial" w:hAnsi="Arial" w:cs="Arial"/>
          <w:sz w:val="22"/>
          <w:szCs w:val="22"/>
          <w:lang w:bidi="x-none"/>
        </w:rPr>
        <w:t xml:space="preserve"> </w:t>
      </w:r>
      <w:r w:rsidR="00026147" w:rsidRPr="00026147">
        <w:rPr>
          <w:rFonts w:ascii="Arial" w:hAnsi="Arial" w:cs="Arial"/>
          <w:sz w:val="22"/>
          <w:szCs w:val="22"/>
          <w:lang w:bidi="x-none"/>
        </w:rPr>
        <w:t xml:space="preserve">Precision </w:t>
      </w:r>
      <w:proofErr w:type="spellStart"/>
      <w:r w:rsidR="00026147" w:rsidRPr="00026147">
        <w:rPr>
          <w:rFonts w:ascii="Arial" w:hAnsi="Arial" w:cs="Arial"/>
          <w:sz w:val="22"/>
          <w:szCs w:val="22"/>
          <w:lang w:bidi="x-none"/>
        </w:rPr>
        <w:t>Nansystems</w:t>
      </w:r>
      <w:proofErr w:type="spellEnd"/>
      <w:r w:rsidR="00026147" w:rsidRPr="00026147">
        <w:rPr>
          <w:rFonts w:ascii="Arial" w:hAnsi="Arial" w:cs="Arial"/>
          <w:sz w:val="22"/>
          <w:szCs w:val="22"/>
          <w:lang w:bidi="x-none"/>
        </w:rPr>
        <w:t xml:space="preserve"> </w:t>
      </w:r>
      <w:proofErr w:type="spellStart"/>
      <w:r w:rsidR="00026147" w:rsidRPr="00026147">
        <w:rPr>
          <w:rFonts w:ascii="Arial" w:hAnsi="Arial" w:cs="Arial"/>
          <w:sz w:val="22"/>
          <w:szCs w:val="22"/>
          <w:lang w:bidi="x-none"/>
        </w:rPr>
        <w:t>NanoAssemblr</w:t>
      </w:r>
      <w:proofErr w:type="spellEnd"/>
      <w:r w:rsidR="00026147" w:rsidRPr="00026147">
        <w:rPr>
          <w:rFonts w:ascii="Arial" w:hAnsi="Arial" w:cs="Arial"/>
          <w:sz w:val="22"/>
          <w:szCs w:val="22"/>
          <w:lang w:bidi="x-none"/>
        </w:rPr>
        <w:t xml:space="preserve"> Ignite</w:t>
      </w:r>
      <w:r w:rsidR="00026147">
        <w:rPr>
          <w:rFonts w:ascii="Arial" w:hAnsi="Arial" w:cs="Arial"/>
          <w:sz w:val="22"/>
          <w:szCs w:val="22"/>
          <w:lang w:bidi="x-none"/>
        </w:rPr>
        <w:t xml:space="preserve">, </w:t>
      </w:r>
      <w:r w:rsidR="00B76D39" w:rsidRPr="00B71E99">
        <w:rPr>
          <w:rFonts w:ascii="Arial" w:hAnsi="Arial" w:cs="Arial"/>
          <w:sz w:val="22"/>
          <w:szCs w:val="22"/>
        </w:rPr>
        <w:t xml:space="preserve">Illumina </w:t>
      </w:r>
      <w:proofErr w:type="spellStart"/>
      <w:r w:rsidR="00B76D39" w:rsidRPr="00B71E99">
        <w:rPr>
          <w:rFonts w:ascii="Arial" w:hAnsi="Arial" w:cs="Arial"/>
          <w:sz w:val="22"/>
          <w:szCs w:val="22"/>
        </w:rPr>
        <w:t>MiniSeq</w:t>
      </w:r>
      <w:proofErr w:type="spellEnd"/>
      <w:r w:rsidR="00B76D39" w:rsidRPr="00B71E99">
        <w:rPr>
          <w:rFonts w:ascii="Arial" w:hAnsi="Arial" w:cs="Arial"/>
          <w:sz w:val="22"/>
          <w:szCs w:val="22"/>
        </w:rPr>
        <w:t xml:space="preserve"> sequencing system, </w:t>
      </w:r>
      <w:r w:rsidR="00932DEE" w:rsidRPr="00B71E99">
        <w:rPr>
          <w:rFonts w:ascii="Arial" w:hAnsi="Arial" w:cs="Arial"/>
          <w:sz w:val="22"/>
          <w:szCs w:val="22"/>
        </w:rPr>
        <w:t xml:space="preserve">K100X Glow Discharge,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Retsch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Mixer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MM301</w:t>
      </w:r>
      <w:r w:rsidR="00932DEE" w:rsidRPr="00B71E99">
        <w:rPr>
          <w:rFonts w:ascii="Arial" w:hAnsi="Arial" w:cs="Arial"/>
          <w:sz w:val="22"/>
          <w:szCs w:val="22"/>
        </w:rPr>
        <w:t xml:space="preserve">, Precision freeze point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μOSMETTE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5004 </w:t>
      </w:r>
      <w:r w:rsidR="00932DEE" w:rsidRPr="00B71E99">
        <w:rPr>
          <w:rFonts w:ascii="Arial" w:hAnsi="Arial" w:cs="Arial"/>
          <w:sz w:val="22"/>
          <w:szCs w:val="22"/>
        </w:rPr>
        <w:t xml:space="preserve">Osmometer,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Edmund Optics WY1A Projection Abbe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Refractormeter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, Brookfield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rotational type LVDV3T Rheometer</w:t>
      </w:r>
      <w:r w:rsidR="00932DEE" w:rsidRPr="00B71E99">
        <w:rPr>
          <w:rFonts w:ascii="Arial" w:hAnsi="Arial" w:cs="Arial"/>
          <w:sz w:val="22"/>
          <w:szCs w:val="22"/>
        </w:rPr>
        <w:t xml:space="preserve">, Electron oscillating OTS-5000 tissue slicer, Leica VT1000S vibrating blade Microtome, Qiagen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TissueLyser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II,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Nexcelom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Bioscience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Cellometer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Auto1000</w:t>
      </w:r>
      <w:r w:rsidR="00932DEE" w:rsidRPr="00B71E99">
        <w:rPr>
          <w:rFonts w:ascii="Arial" w:hAnsi="Arial" w:cs="Arial"/>
          <w:sz w:val="22"/>
          <w:szCs w:val="22"/>
        </w:rPr>
        <w:t xml:space="preserve">, MakerBot 3D Replicator desktop 3D printer and digitizer, </w:t>
      </w:r>
      <w:r w:rsidR="00B5059D" w:rsidRPr="00B5059D">
        <w:rPr>
          <w:rFonts w:ascii="Arial" w:hAnsi="Arial" w:cs="Arial"/>
          <w:sz w:val="22"/>
          <w:szCs w:val="22"/>
        </w:rPr>
        <w:t>Lonza 4D-Nucleofector X-Unit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2F498D" w:rsidRPr="00B71E99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 xml:space="preserve">and many Imaging </w:t>
      </w:r>
      <w:r w:rsidR="00932DEE" w:rsidRPr="00B71E99">
        <w:rPr>
          <w:rFonts w:ascii="Arial" w:hAnsi="Arial" w:cs="Arial"/>
          <w:sz w:val="22"/>
          <w:szCs w:val="22"/>
        </w:rPr>
        <w:lastRenderedPageBreak/>
        <w:t>systems (</w:t>
      </w:r>
      <w:proofErr w:type="spellStart"/>
      <w:r w:rsidR="003119D0" w:rsidRPr="00B71E99">
        <w:rPr>
          <w:rFonts w:ascii="Arial" w:hAnsi="Arial" w:cs="Arial"/>
          <w:sz w:val="22"/>
          <w:szCs w:val="22"/>
        </w:rPr>
        <w:t>BioRad</w:t>
      </w:r>
      <w:proofErr w:type="spellEnd"/>
      <w:r w:rsidR="003119D0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19D0" w:rsidRPr="00B71E99">
        <w:rPr>
          <w:rFonts w:ascii="Arial" w:hAnsi="Arial" w:cs="Arial"/>
          <w:sz w:val="22"/>
          <w:szCs w:val="22"/>
        </w:rPr>
        <w:t>ChemiDoc</w:t>
      </w:r>
      <w:proofErr w:type="spellEnd"/>
      <w:r w:rsidR="003119D0" w:rsidRPr="00B71E99">
        <w:rPr>
          <w:rFonts w:ascii="Arial" w:hAnsi="Arial" w:cs="Arial"/>
          <w:sz w:val="22"/>
          <w:szCs w:val="22"/>
        </w:rPr>
        <w:t xml:space="preserve"> </w:t>
      </w:r>
      <w:r w:rsidR="00B5059D">
        <w:rPr>
          <w:rFonts w:ascii="Arial" w:hAnsi="Arial" w:cs="Arial"/>
          <w:sz w:val="22"/>
          <w:szCs w:val="22"/>
        </w:rPr>
        <w:t>MP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imaging system</w:t>
      </w:r>
      <w:r w:rsidR="00080BC6">
        <w:rPr>
          <w:rFonts w:ascii="Arial" w:hAnsi="Arial" w:cs="Arial"/>
          <w:sz w:val="22"/>
          <w:szCs w:val="22"/>
        </w:rPr>
        <w:t>s</w:t>
      </w:r>
      <w:r w:rsidR="00932DEE" w:rsidRPr="00B71E99">
        <w:rPr>
          <w:rFonts w:ascii="Arial" w:hAnsi="Arial" w:cs="Arial"/>
          <w:sz w:val="22"/>
          <w:szCs w:val="22"/>
        </w:rPr>
        <w:t>), centrifuges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Beckman Allegra X-15R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Beckman Avanti J-E,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Sorvall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Legend XTR, Sigma 1K15C </w:t>
      </w:r>
      <w:r w:rsidR="00932DEE" w:rsidRPr="00B71E99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Nano</w:t>
      </w:r>
      <w:r w:rsidR="007E1091" w:rsidRPr="00B71E99">
        <w:rPr>
          <w:rFonts w:ascii="Arial" w:hAnsi="Arial" w:cs="Arial"/>
          <w:sz w:val="22"/>
          <w:szCs w:val="22"/>
        </w:rPr>
        <w:t>D</w:t>
      </w:r>
      <w:r w:rsidR="00932DEE" w:rsidRPr="00B71E99">
        <w:rPr>
          <w:rFonts w:ascii="Arial" w:hAnsi="Arial" w:cs="Arial"/>
          <w:sz w:val="22"/>
          <w:szCs w:val="22"/>
        </w:rPr>
        <w:t>rops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(ND1000,2000C</w:t>
      </w:r>
      <w:r w:rsidR="007E1091" w:rsidRPr="00B71E9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E1091" w:rsidRPr="00B71E99">
        <w:rPr>
          <w:rFonts w:ascii="Arial" w:hAnsi="Arial" w:cs="Arial"/>
          <w:sz w:val="22"/>
          <w:szCs w:val="22"/>
        </w:rPr>
        <w:t>OneC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>), Real-time PCR systems (Applied Biosystems, Bio-Rad), gel driers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Bio-Rad Model 583,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SGD5040</w:t>
      </w:r>
      <w:r w:rsidR="00932DEE" w:rsidRPr="00B71E99">
        <w:rPr>
          <w:rFonts w:ascii="Arial" w:hAnsi="Arial" w:cs="Arial"/>
          <w:sz w:val="22"/>
          <w:szCs w:val="22"/>
        </w:rPr>
        <w:t xml:space="preserve">), Hybridization ovens (VWR,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UVP HB-1000</w:t>
      </w:r>
      <w:r w:rsidR="00932DEE" w:rsidRPr="00B71E99">
        <w:rPr>
          <w:rFonts w:ascii="Arial" w:hAnsi="Arial" w:cs="Arial"/>
          <w:sz w:val="22"/>
          <w:szCs w:val="22"/>
        </w:rPr>
        <w:t>), biosafety cabinets (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1300 series A2,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NuAire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Class II Type A/B3</w:t>
      </w:r>
      <w:r w:rsidR="00932DEE" w:rsidRPr="00B71E99">
        <w:rPr>
          <w:rFonts w:ascii="Arial" w:hAnsi="Arial" w:cs="Arial"/>
          <w:sz w:val="22"/>
          <w:szCs w:val="22"/>
        </w:rPr>
        <w:t>), CO</w:t>
      </w:r>
      <w:r w:rsidR="00932DEE" w:rsidRPr="00B71E99">
        <w:rPr>
          <w:rFonts w:ascii="Arial" w:hAnsi="Arial" w:cs="Arial"/>
          <w:sz w:val="22"/>
          <w:szCs w:val="22"/>
          <w:vertAlign w:val="subscript"/>
        </w:rPr>
        <w:t>2</w:t>
      </w:r>
      <w:r w:rsidR="00932DEE" w:rsidRPr="00B71E99">
        <w:rPr>
          <w:rFonts w:ascii="Arial" w:hAnsi="Arial" w:cs="Arial"/>
          <w:sz w:val="22"/>
          <w:szCs w:val="22"/>
        </w:rPr>
        <w:t xml:space="preserve"> incubators (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Napco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8000, </w:t>
      </w:r>
      <w:proofErr w:type="spellStart"/>
      <w:r w:rsidR="00932DEE" w:rsidRPr="00B71E99">
        <w:rPr>
          <w:rFonts w:ascii="Arial" w:hAnsi="Arial" w:cs="Arial"/>
          <w:sz w:val="22"/>
          <w:szCs w:val="22"/>
        </w:rPr>
        <w:t>Thermo</w:t>
      </w:r>
      <w:proofErr w:type="spellEnd"/>
      <w:r w:rsidR="00932DEE" w:rsidRPr="00B71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Heracell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150i, Eppendorf New Brunswick Galaxy 170R</w:t>
      </w:r>
      <w:r w:rsidR="00932DEE" w:rsidRPr="00B71E99">
        <w:rPr>
          <w:rFonts w:ascii="Arial" w:hAnsi="Arial" w:cs="Arial"/>
          <w:sz w:val="22"/>
          <w:szCs w:val="22"/>
        </w:rPr>
        <w:t>),</w:t>
      </w:r>
      <w:r w:rsidR="000F09C2">
        <w:rPr>
          <w:rFonts w:ascii="Arial" w:hAnsi="Arial" w:cs="Arial"/>
          <w:sz w:val="22"/>
          <w:szCs w:val="22"/>
        </w:rPr>
        <w:t xml:space="preserve"> </w:t>
      </w:r>
      <w:r w:rsidR="00932DEE" w:rsidRPr="00B71E99">
        <w:rPr>
          <w:rFonts w:ascii="Arial" w:hAnsi="Arial" w:cs="Arial"/>
          <w:sz w:val="22"/>
          <w:szCs w:val="22"/>
        </w:rPr>
        <w:t>stereomicroscopes (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Leica MS5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MZ6, MZFLIII with Spot RT3 CCD camera-Monochrome and color, Olympus SZX-16</w:t>
      </w:r>
      <w:r w:rsidR="00932DEE" w:rsidRPr="00B71E99">
        <w:rPr>
          <w:rFonts w:ascii="Arial" w:hAnsi="Arial" w:cs="Arial"/>
          <w:sz w:val="22"/>
          <w:szCs w:val="22"/>
        </w:rPr>
        <w:t>). There is</w:t>
      </w:r>
      <w:r w:rsidR="00080BC6">
        <w:rPr>
          <w:rFonts w:ascii="Arial" w:hAnsi="Arial" w:cs="Arial"/>
          <w:sz w:val="22"/>
          <w:szCs w:val="22"/>
        </w:rPr>
        <w:t xml:space="preserve"> also </w:t>
      </w:r>
      <w:proofErr w:type="spellStart"/>
      <w:r w:rsidR="000F09C2">
        <w:rPr>
          <w:rFonts w:ascii="Arial" w:hAnsi="Arial" w:cs="Arial"/>
          <w:sz w:val="22"/>
          <w:szCs w:val="22"/>
        </w:rPr>
        <w:t>Andor</w:t>
      </w:r>
      <w:proofErr w:type="spellEnd"/>
      <w:r w:rsidR="008C56B3">
        <w:rPr>
          <w:rFonts w:ascii="Arial" w:hAnsi="Arial" w:cs="Arial"/>
          <w:sz w:val="22"/>
          <w:szCs w:val="22"/>
        </w:rPr>
        <w:t xml:space="preserve"> Dragonfly High-Speed </w:t>
      </w:r>
      <w:r w:rsidR="00932DEE" w:rsidRPr="00B71E99">
        <w:rPr>
          <w:rFonts w:ascii="Arial" w:hAnsi="Arial" w:cs="Arial"/>
          <w:sz w:val="22"/>
          <w:szCs w:val="22"/>
        </w:rPr>
        <w:t xml:space="preserve">confocal </w:t>
      </w:r>
      <w:r w:rsidR="008C56B3">
        <w:rPr>
          <w:rFonts w:ascii="Arial" w:hAnsi="Arial" w:cs="Arial"/>
          <w:sz w:val="22"/>
          <w:szCs w:val="22"/>
        </w:rPr>
        <w:t>microscope</w:t>
      </w:r>
      <w:r w:rsidR="00932DEE" w:rsidRPr="00B71E99">
        <w:rPr>
          <w:rFonts w:ascii="Arial" w:hAnsi="Arial" w:cs="Arial"/>
          <w:sz w:val="22"/>
          <w:szCs w:val="22"/>
        </w:rPr>
        <w:t xml:space="preserve"> and </w:t>
      </w:r>
      <w:r w:rsidR="00B5059D" w:rsidRPr="00B71E99">
        <w:rPr>
          <w:rFonts w:ascii="Arial" w:hAnsi="Arial" w:cs="Arial"/>
          <w:sz w:val="22"/>
          <w:szCs w:val="22"/>
        </w:rPr>
        <w:t>a few</w:t>
      </w:r>
      <w:r w:rsidR="00932DEE" w:rsidRPr="00B71E99">
        <w:rPr>
          <w:rFonts w:ascii="Arial" w:hAnsi="Arial" w:cs="Arial"/>
          <w:sz w:val="22"/>
          <w:szCs w:val="22"/>
        </w:rPr>
        <w:t xml:space="preserve"> other high-end microscopes to share (I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>nverted Nikon Eclipse TS100</w:t>
      </w:r>
      <w:r w:rsidR="00932DEE" w:rsidRPr="00B71E99">
        <w:rPr>
          <w:rFonts w:ascii="Arial" w:hAnsi="Arial" w:cs="Arial"/>
          <w:sz w:val="22"/>
          <w:szCs w:val="22"/>
        </w:rPr>
        <w:t>,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upright Nikon Eclipse E600</w:t>
      </w:r>
      <w:r w:rsidR="00932DEE" w:rsidRPr="00B71E99">
        <w:rPr>
          <w:rFonts w:ascii="Arial" w:hAnsi="Arial" w:cs="Arial"/>
          <w:sz w:val="22"/>
          <w:szCs w:val="22"/>
        </w:rPr>
        <w:t xml:space="preserve">, </w:t>
      </w:r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Zeiss </w:t>
      </w:r>
      <w:proofErr w:type="spellStart"/>
      <w:r w:rsidR="00932DEE" w:rsidRPr="00B71E99">
        <w:rPr>
          <w:rFonts w:ascii="Arial" w:hAnsi="Arial" w:cs="Arial"/>
          <w:color w:val="000000"/>
          <w:sz w:val="22"/>
          <w:szCs w:val="22"/>
        </w:rPr>
        <w:t>Axioplan</w:t>
      </w:r>
      <w:proofErr w:type="spellEnd"/>
      <w:r w:rsidR="00932DEE" w:rsidRPr="00B71E99">
        <w:rPr>
          <w:rFonts w:ascii="Arial" w:hAnsi="Arial" w:cs="Arial"/>
          <w:color w:val="000000"/>
          <w:sz w:val="22"/>
          <w:szCs w:val="22"/>
        </w:rPr>
        <w:t xml:space="preserve"> 2 GFP scope, Zeiss compound microscope with Fluorescence and DIC</w:t>
      </w:r>
      <w:r w:rsidR="00932DEE" w:rsidRPr="00B71E99">
        <w:rPr>
          <w:rFonts w:ascii="Arial" w:hAnsi="Arial" w:cs="Arial"/>
          <w:sz w:val="22"/>
          <w:szCs w:val="22"/>
        </w:rPr>
        <w:t>).</w:t>
      </w:r>
    </w:p>
    <w:p w14:paraId="15969A51" w14:textId="2EDEB922" w:rsidR="00BF4897" w:rsidRPr="003D480B" w:rsidRDefault="00BF4897" w:rsidP="00CF528D">
      <w:pPr>
        <w:spacing w:after="120" w:line="320" w:lineRule="exact"/>
        <w:ind w:firstLine="360"/>
        <w:jc w:val="both"/>
        <w:rPr>
          <w:rFonts w:ascii="Arial" w:hAnsi="Arial" w:cs="Arial"/>
          <w:sz w:val="22"/>
          <w:szCs w:val="22"/>
        </w:rPr>
      </w:pPr>
    </w:p>
    <w:sectPr w:rsidR="00BF4897" w:rsidRPr="003D480B" w:rsidSect="003D480B">
      <w:pgSz w:w="12240" w:h="15840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C6"/>
    <w:rsid w:val="00003B64"/>
    <w:rsid w:val="00026147"/>
    <w:rsid w:val="00080BC6"/>
    <w:rsid w:val="000F09C2"/>
    <w:rsid w:val="00112060"/>
    <w:rsid w:val="00115B27"/>
    <w:rsid w:val="001336A7"/>
    <w:rsid w:val="00134199"/>
    <w:rsid w:val="0015674C"/>
    <w:rsid w:val="00160A5F"/>
    <w:rsid w:val="00167093"/>
    <w:rsid w:val="001A79B6"/>
    <w:rsid w:val="001D3959"/>
    <w:rsid w:val="001F4E4D"/>
    <w:rsid w:val="00202697"/>
    <w:rsid w:val="002056A9"/>
    <w:rsid w:val="00230924"/>
    <w:rsid w:val="00233117"/>
    <w:rsid w:val="00246366"/>
    <w:rsid w:val="0026562F"/>
    <w:rsid w:val="002676CF"/>
    <w:rsid w:val="002B092C"/>
    <w:rsid w:val="002C142D"/>
    <w:rsid w:val="002F498D"/>
    <w:rsid w:val="003119D0"/>
    <w:rsid w:val="00325220"/>
    <w:rsid w:val="003C289A"/>
    <w:rsid w:val="003C3373"/>
    <w:rsid w:val="003D480B"/>
    <w:rsid w:val="003E241D"/>
    <w:rsid w:val="0042282F"/>
    <w:rsid w:val="00495344"/>
    <w:rsid w:val="004B5765"/>
    <w:rsid w:val="004D3C89"/>
    <w:rsid w:val="004E1CF0"/>
    <w:rsid w:val="004F0FD4"/>
    <w:rsid w:val="0051139E"/>
    <w:rsid w:val="005155A4"/>
    <w:rsid w:val="00527801"/>
    <w:rsid w:val="0053532F"/>
    <w:rsid w:val="00563CC5"/>
    <w:rsid w:val="005703F6"/>
    <w:rsid w:val="005E5977"/>
    <w:rsid w:val="006019EC"/>
    <w:rsid w:val="00626CCD"/>
    <w:rsid w:val="006520F4"/>
    <w:rsid w:val="00653694"/>
    <w:rsid w:val="0067677C"/>
    <w:rsid w:val="006874ED"/>
    <w:rsid w:val="0069301B"/>
    <w:rsid w:val="006D4BAD"/>
    <w:rsid w:val="006F514D"/>
    <w:rsid w:val="00742E29"/>
    <w:rsid w:val="00743B2D"/>
    <w:rsid w:val="007479C6"/>
    <w:rsid w:val="007522C7"/>
    <w:rsid w:val="007703BD"/>
    <w:rsid w:val="007821BE"/>
    <w:rsid w:val="007C16F7"/>
    <w:rsid w:val="007E1091"/>
    <w:rsid w:val="007E31D8"/>
    <w:rsid w:val="00804735"/>
    <w:rsid w:val="00841984"/>
    <w:rsid w:val="00857ABB"/>
    <w:rsid w:val="0086612B"/>
    <w:rsid w:val="00891616"/>
    <w:rsid w:val="00892638"/>
    <w:rsid w:val="008B6E12"/>
    <w:rsid w:val="008C56B3"/>
    <w:rsid w:val="00904EB2"/>
    <w:rsid w:val="00913B8F"/>
    <w:rsid w:val="00932DEE"/>
    <w:rsid w:val="00937F6D"/>
    <w:rsid w:val="00963519"/>
    <w:rsid w:val="00977363"/>
    <w:rsid w:val="00990434"/>
    <w:rsid w:val="009B1735"/>
    <w:rsid w:val="009F4C64"/>
    <w:rsid w:val="009F63D6"/>
    <w:rsid w:val="009F7EDF"/>
    <w:rsid w:val="00A13239"/>
    <w:rsid w:val="00A25232"/>
    <w:rsid w:val="00A3132D"/>
    <w:rsid w:val="00A3614B"/>
    <w:rsid w:val="00A93855"/>
    <w:rsid w:val="00AB045C"/>
    <w:rsid w:val="00AC33EE"/>
    <w:rsid w:val="00AD2CA4"/>
    <w:rsid w:val="00AF65F4"/>
    <w:rsid w:val="00B24634"/>
    <w:rsid w:val="00B33A98"/>
    <w:rsid w:val="00B5059D"/>
    <w:rsid w:val="00B71E99"/>
    <w:rsid w:val="00B76D39"/>
    <w:rsid w:val="00B96301"/>
    <w:rsid w:val="00BF4897"/>
    <w:rsid w:val="00C22CB4"/>
    <w:rsid w:val="00C42BC2"/>
    <w:rsid w:val="00C767EC"/>
    <w:rsid w:val="00C91F5E"/>
    <w:rsid w:val="00CA4D7E"/>
    <w:rsid w:val="00CF27F8"/>
    <w:rsid w:val="00CF528D"/>
    <w:rsid w:val="00D11698"/>
    <w:rsid w:val="00D362A5"/>
    <w:rsid w:val="00D456C9"/>
    <w:rsid w:val="00D90CEE"/>
    <w:rsid w:val="00D93677"/>
    <w:rsid w:val="00D96EA9"/>
    <w:rsid w:val="00DC11A9"/>
    <w:rsid w:val="00E035BF"/>
    <w:rsid w:val="00E244C3"/>
    <w:rsid w:val="00E33AC8"/>
    <w:rsid w:val="00E509AE"/>
    <w:rsid w:val="00E823AD"/>
    <w:rsid w:val="00EC184E"/>
    <w:rsid w:val="00ED4D5E"/>
    <w:rsid w:val="00EF474C"/>
    <w:rsid w:val="00F2339F"/>
    <w:rsid w:val="00F32615"/>
    <w:rsid w:val="00F775A0"/>
    <w:rsid w:val="00F94D58"/>
    <w:rsid w:val="00F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3A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19D0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698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98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434"/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4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A5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Nesbeda,Tina</dc:creator>
  <cp:lastModifiedBy>Wang, Hongyan</cp:lastModifiedBy>
  <cp:revision>8</cp:revision>
  <dcterms:created xsi:type="dcterms:W3CDTF">2024-11-07T16:34:00Z</dcterms:created>
  <dcterms:modified xsi:type="dcterms:W3CDTF">2024-12-13T16:24:00Z</dcterms:modified>
</cp:coreProperties>
</file>