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36BD93" w14:textId="5BA2B163" w:rsidR="00901733" w:rsidRDefault="00901733" w:rsidP="00901733">
      <w:pPr>
        <w:spacing w:after="0"/>
        <w:jc w:val="center"/>
        <w:rPr>
          <w:b/>
          <w:color w:val="000F9F"/>
        </w:rPr>
      </w:pPr>
      <w:r>
        <w:rPr>
          <w:b/>
          <w:noProof/>
          <w:color w:val="000F9F"/>
        </w:rPr>
        <w:drawing>
          <wp:anchor distT="0" distB="0" distL="114300" distR="114300" simplePos="0" relativeHeight="251658240" behindDoc="1" locked="0" layoutInCell="1" allowOverlap="1" wp14:anchorId="6F90F1FC" wp14:editId="2F37769C">
            <wp:simplePos x="0" y="0"/>
            <wp:positionH relativeFrom="column">
              <wp:posOffset>-457201</wp:posOffset>
            </wp:positionH>
            <wp:positionV relativeFrom="paragraph">
              <wp:posOffset>-1096011</wp:posOffset>
            </wp:positionV>
            <wp:extent cx="7784477" cy="1419225"/>
            <wp:effectExtent l="0" t="0" r="6985" b="0"/>
            <wp:wrapNone/>
            <wp:docPr id="3" name="Picture 3"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graphical user interface&#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7797123" cy="1421531"/>
                    </a:xfrm>
                    <a:prstGeom prst="rect">
                      <a:avLst/>
                    </a:prstGeom>
                  </pic:spPr>
                </pic:pic>
              </a:graphicData>
            </a:graphic>
            <wp14:sizeRelH relativeFrom="page">
              <wp14:pctWidth>0</wp14:pctWidth>
            </wp14:sizeRelH>
            <wp14:sizeRelV relativeFrom="page">
              <wp14:pctHeight>0</wp14:pctHeight>
            </wp14:sizeRelV>
          </wp:anchor>
        </w:drawing>
      </w:r>
    </w:p>
    <w:p w14:paraId="0E4CB97D" w14:textId="1D5FAD93" w:rsidR="00901733" w:rsidRDefault="00901733" w:rsidP="00901733">
      <w:pPr>
        <w:spacing w:after="0"/>
        <w:jc w:val="center"/>
        <w:rPr>
          <w:b/>
          <w:color w:val="000F9F"/>
        </w:rPr>
      </w:pPr>
    </w:p>
    <w:p w14:paraId="27AE340A" w14:textId="074B76E3" w:rsidR="00901733" w:rsidRDefault="00901733" w:rsidP="00901733">
      <w:pPr>
        <w:spacing w:after="0"/>
        <w:jc w:val="center"/>
        <w:rPr>
          <w:b/>
          <w:color w:val="000F9F"/>
        </w:rPr>
      </w:pPr>
      <w:r w:rsidRPr="00901733">
        <w:rPr>
          <w:b/>
          <w:color w:val="000F9F"/>
        </w:rPr>
        <w:t>FORM GSBS50: STUDENT HEALTH INSURANCE DISBURSEMENT FOR ACADEMIC YEAR 2020-21</w:t>
      </w:r>
    </w:p>
    <w:tbl>
      <w:tblPr>
        <w:tblStyle w:val="TableGrid"/>
        <w:tblW w:w="0" w:type="auto"/>
        <w:tblLook w:val="04A0" w:firstRow="1" w:lastRow="0" w:firstColumn="1" w:lastColumn="0" w:noHBand="0" w:noVBand="1"/>
      </w:tblPr>
      <w:tblGrid>
        <w:gridCol w:w="6723"/>
        <w:gridCol w:w="4293"/>
      </w:tblGrid>
      <w:tr w:rsidR="0088709D" w:rsidRPr="00F238DB" w14:paraId="2A32FABC" w14:textId="77777777" w:rsidTr="0088709D">
        <w:trPr>
          <w:trHeight w:val="360"/>
        </w:trPr>
        <w:tc>
          <w:tcPr>
            <w:tcW w:w="6723" w:type="dxa"/>
            <w:shd w:val="clear" w:color="auto" w:fill="auto"/>
            <w:vAlign w:val="center"/>
          </w:tcPr>
          <w:p w14:paraId="7E49B26E" w14:textId="2AAD872E" w:rsidR="0088709D" w:rsidRPr="00F238DB" w:rsidRDefault="0088709D" w:rsidP="00F238DB">
            <w:pPr>
              <w:rPr>
                <w:bCs/>
                <w:sz w:val="20"/>
                <w:szCs w:val="20"/>
              </w:rPr>
            </w:pPr>
            <w:r>
              <w:rPr>
                <w:bCs/>
                <w:sz w:val="20"/>
                <w:szCs w:val="20"/>
              </w:rPr>
              <w:t xml:space="preserve">Student: </w:t>
            </w:r>
            <w:r w:rsidR="009B78DD">
              <w:rPr>
                <w:bCs/>
                <w:sz w:val="20"/>
                <w:szCs w:val="20"/>
              </w:rPr>
              <w:fldChar w:fldCharType="begin">
                <w:ffData>
                  <w:name w:val="Text1"/>
                  <w:enabled/>
                  <w:calcOnExit w:val="0"/>
                  <w:textInput/>
                </w:ffData>
              </w:fldChar>
            </w:r>
            <w:bookmarkStart w:id="0" w:name="Text1"/>
            <w:r w:rsidR="009B78DD">
              <w:rPr>
                <w:bCs/>
                <w:sz w:val="20"/>
                <w:szCs w:val="20"/>
              </w:rPr>
              <w:instrText xml:space="preserve"> FORMTEXT </w:instrText>
            </w:r>
            <w:r w:rsidR="009B78DD">
              <w:rPr>
                <w:bCs/>
                <w:sz w:val="20"/>
                <w:szCs w:val="20"/>
              </w:rPr>
            </w:r>
            <w:r w:rsidR="009B78DD">
              <w:rPr>
                <w:bCs/>
                <w:sz w:val="20"/>
                <w:szCs w:val="20"/>
              </w:rPr>
              <w:fldChar w:fldCharType="separate"/>
            </w:r>
            <w:r w:rsidR="009B78DD">
              <w:rPr>
                <w:bCs/>
                <w:noProof/>
                <w:sz w:val="20"/>
                <w:szCs w:val="20"/>
              </w:rPr>
              <w:t> </w:t>
            </w:r>
            <w:r w:rsidR="009B78DD">
              <w:rPr>
                <w:bCs/>
                <w:noProof/>
                <w:sz w:val="20"/>
                <w:szCs w:val="20"/>
              </w:rPr>
              <w:t> </w:t>
            </w:r>
            <w:r w:rsidR="009B78DD">
              <w:rPr>
                <w:bCs/>
                <w:noProof/>
                <w:sz w:val="20"/>
                <w:szCs w:val="20"/>
              </w:rPr>
              <w:t> </w:t>
            </w:r>
            <w:r w:rsidR="009B78DD">
              <w:rPr>
                <w:bCs/>
                <w:noProof/>
                <w:sz w:val="20"/>
                <w:szCs w:val="20"/>
              </w:rPr>
              <w:t> </w:t>
            </w:r>
            <w:r w:rsidR="009B78DD">
              <w:rPr>
                <w:bCs/>
                <w:noProof/>
                <w:sz w:val="20"/>
                <w:szCs w:val="20"/>
              </w:rPr>
              <w:t> </w:t>
            </w:r>
            <w:r w:rsidR="009B78DD">
              <w:rPr>
                <w:bCs/>
                <w:sz w:val="20"/>
                <w:szCs w:val="20"/>
              </w:rPr>
              <w:fldChar w:fldCharType="end"/>
            </w:r>
            <w:bookmarkEnd w:id="0"/>
          </w:p>
        </w:tc>
        <w:tc>
          <w:tcPr>
            <w:tcW w:w="4293" w:type="dxa"/>
            <w:shd w:val="clear" w:color="auto" w:fill="auto"/>
            <w:vAlign w:val="center"/>
          </w:tcPr>
          <w:p w14:paraId="33C86762" w14:textId="16EE9DD4" w:rsidR="0088709D" w:rsidRPr="00F238DB" w:rsidRDefault="0088709D" w:rsidP="00F238DB">
            <w:pPr>
              <w:rPr>
                <w:bCs/>
                <w:sz w:val="20"/>
                <w:szCs w:val="20"/>
              </w:rPr>
            </w:pPr>
            <w:r>
              <w:rPr>
                <w:bCs/>
                <w:sz w:val="20"/>
                <w:szCs w:val="20"/>
              </w:rPr>
              <w:t xml:space="preserve">Employee ID: </w:t>
            </w:r>
            <w:r w:rsidR="009B78DD">
              <w:rPr>
                <w:bCs/>
                <w:sz w:val="20"/>
                <w:szCs w:val="20"/>
              </w:rPr>
              <w:fldChar w:fldCharType="begin">
                <w:ffData>
                  <w:name w:val="Text1"/>
                  <w:enabled/>
                  <w:calcOnExit w:val="0"/>
                  <w:textInput/>
                </w:ffData>
              </w:fldChar>
            </w:r>
            <w:r w:rsidR="009B78DD">
              <w:rPr>
                <w:bCs/>
                <w:sz w:val="20"/>
                <w:szCs w:val="20"/>
              </w:rPr>
              <w:instrText xml:space="preserve"> FORMTEXT </w:instrText>
            </w:r>
            <w:r w:rsidR="009B78DD">
              <w:rPr>
                <w:bCs/>
                <w:sz w:val="20"/>
                <w:szCs w:val="20"/>
              </w:rPr>
            </w:r>
            <w:r w:rsidR="009B78DD">
              <w:rPr>
                <w:bCs/>
                <w:sz w:val="20"/>
                <w:szCs w:val="20"/>
              </w:rPr>
              <w:fldChar w:fldCharType="separate"/>
            </w:r>
            <w:r w:rsidR="009B78DD">
              <w:rPr>
                <w:bCs/>
                <w:noProof/>
                <w:sz w:val="20"/>
                <w:szCs w:val="20"/>
              </w:rPr>
              <w:t> </w:t>
            </w:r>
            <w:r w:rsidR="009B78DD">
              <w:rPr>
                <w:bCs/>
                <w:noProof/>
                <w:sz w:val="20"/>
                <w:szCs w:val="20"/>
              </w:rPr>
              <w:t> </w:t>
            </w:r>
            <w:r w:rsidR="009B78DD">
              <w:rPr>
                <w:bCs/>
                <w:noProof/>
                <w:sz w:val="20"/>
                <w:szCs w:val="20"/>
              </w:rPr>
              <w:t> </w:t>
            </w:r>
            <w:r w:rsidR="009B78DD">
              <w:rPr>
                <w:bCs/>
                <w:noProof/>
                <w:sz w:val="20"/>
                <w:szCs w:val="20"/>
              </w:rPr>
              <w:t> </w:t>
            </w:r>
            <w:r w:rsidR="009B78DD">
              <w:rPr>
                <w:bCs/>
                <w:noProof/>
                <w:sz w:val="20"/>
                <w:szCs w:val="20"/>
              </w:rPr>
              <w:t> </w:t>
            </w:r>
            <w:r w:rsidR="009B78DD">
              <w:rPr>
                <w:bCs/>
                <w:sz w:val="20"/>
                <w:szCs w:val="20"/>
              </w:rPr>
              <w:fldChar w:fldCharType="end"/>
            </w:r>
          </w:p>
        </w:tc>
      </w:tr>
    </w:tbl>
    <w:p w14:paraId="5C475ABA" w14:textId="77777777" w:rsidR="0088709D" w:rsidRPr="006A3D73" w:rsidRDefault="0088709D" w:rsidP="0088709D">
      <w:pPr>
        <w:spacing w:after="0" w:line="240" w:lineRule="auto"/>
        <w:rPr>
          <w:sz w:val="16"/>
          <w:szCs w:val="16"/>
        </w:rPr>
      </w:pPr>
    </w:p>
    <w:tbl>
      <w:tblPr>
        <w:tblStyle w:val="TableGrid"/>
        <w:tblW w:w="0" w:type="auto"/>
        <w:tblLook w:val="04A0" w:firstRow="1" w:lastRow="0" w:firstColumn="1" w:lastColumn="0" w:noHBand="0" w:noVBand="1"/>
      </w:tblPr>
      <w:tblGrid>
        <w:gridCol w:w="3708"/>
        <w:gridCol w:w="3015"/>
        <w:gridCol w:w="3015"/>
        <w:gridCol w:w="1278"/>
      </w:tblGrid>
      <w:tr w:rsidR="00F238DB" w:rsidRPr="00F238DB" w14:paraId="5AA7051F" w14:textId="77777777" w:rsidTr="006A3D73">
        <w:trPr>
          <w:trHeight w:val="288"/>
        </w:trPr>
        <w:tc>
          <w:tcPr>
            <w:tcW w:w="3708" w:type="dxa"/>
            <w:shd w:val="clear" w:color="auto" w:fill="D9D9D9" w:themeFill="background1" w:themeFillShade="D9"/>
            <w:vAlign w:val="center"/>
          </w:tcPr>
          <w:p w14:paraId="6A936FF1" w14:textId="77777777" w:rsidR="00F238DB" w:rsidRPr="00F238DB" w:rsidRDefault="00F238DB" w:rsidP="00F238DB">
            <w:pPr>
              <w:rPr>
                <w:bCs/>
                <w:sz w:val="20"/>
                <w:szCs w:val="20"/>
              </w:rPr>
            </w:pPr>
          </w:p>
        </w:tc>
        <w:tc>
          <w:tcPr>
            <w:tcW w:w="3015" w:type="dxa"/>
            <w:shd w:val="clear" w:color="auto" w:fill="D9D9D9" w:themeFill="background1" w:themeFillShade="D9"/>
            <w:vAlign w:val="center"/>
          </w:tcPr>
          <w:p w14:paraId="353A6A03" w14:textId="75764C4D" w:rsidR="00F238DB" w:rsidRPr="00F238DB" w:rsidRDefault="00F238DB" w:rsidP="00F238DB">
            <w:pPr>
              <w:rPr>
                <w:bCs/>
                <w:sz w:val="20"/>
                <w:szCs w:val="20"/>
              </w:rPr>
            </w:pPr>
            <w:r w:rsidRPr="00F238DB">
              <w:rPr>
                <w:bCs/>
                <w:sz w:val="20"/>
                <w:szCs w:val="20"/>
              </w:rPr>
              <w:t>Name</w:t>
            </w:r>
          </w:p>
        </w:tc>
        <w:tc>
          <w:tcPr>
            <w:tcW w:w="3015" w:type="dxa"/>
            <w:shd w:val="clear" w:color="auto" w:fill="D9D9D9" w:themeFill="background1" w:themeFillShade="D9"/>
            <w:vAlign w:val="center"/>
          </w:tcPr>
          <w:p w14:paraId="1D01B96D" w14:textId="3EEDD58A" w:rsidR="00F238DB" w:rsidRPr="00F238DB" w:rsidRDefault="00F238DB" w:rsidP="00F238DB">
            <w:pPr>
              <w:rPr>
                <w:bCs/>
                <w:sz w:val="20"/>
                <w:szCs w:val="20"/>
              </w:rPr>
            </w:pPr>
            <w:r w:rsidRPr="00F238DB">
              <w:rPr>
                <w:bCs/>
                <w:sz w:val="20"/>
                <w:szCs w:val="20"/>
              </w:rPr>
              <w:t>Signature</w:t>
            </w:r>
          </w:p>
        </w:tc>
        <w:tc>
          <w:tcPr>
            <w:tcW w:w="1278" w:type="dxa"/>
            <w:shd w:val="clear" w:color="auto" w:fill="D9D9D9" w:themeFill="background1" w:themeFillShade="D9"/>
            <w:vAlign w:val="center"/>
          </w:tcPr>
          <w:p w14:paraId="6633573F" w14:textId="18EA9A2E" w:rsidR="00F238DB" w:rsidRPr="00F238DB" w:rsidRDefault="00F238DB" w:rsidP="00F238DB">
            <w:pPr>
              <w:rPr>
                <w:bCs/>
                <w:sz w:val="20"/>
                <w:szCs w:val="20"/>
              </w:rPr>
            </w:pPr>
            <w:r w:rsidRPr="00F238DB">
              <w:rPr>
                <w:bCs/>
                <w:sz w:val="20"/>
                <w:szCs w:val="20"/>
              </w:rPr>
              <w:t>Date</w:t>
            </w:r>
          </w:p>
        </w:tc>
      </w:tr>
      <w:tr w:rsidR="0088709D" w:rsidRPr="00F238DB" w14:paraId="385EBC26" w14:textId="77777777" w:rsidTr="0088709D">
        <w:trPr>
          <w:trHeight w:val="360"/>
        </w:trPr>
        <w:tc>
          <w:tcPr>
            <w:tcW w:w="3708" w:type="dxa"/>
            <w:vAlign w:val="center"/>
          </w:tcPr>
          <w:p w14:paraId="547C4C0E" w14:textId="7B744BB7" w:rsidR="0088709D" w:rsidRPr="00F238DB" w:rsidRDefault="0088709D" w:rsidP="00F238DB">
            <w:pPr>
              <w:rPr>
                <w:bCs/>
                <w:sz w:val="20"/>
                <w:szCs w:val="20"/>
              </w:rPr>
            </w:pPr>
            <w:r w:rsidRPr="00F238DB">
              <w:rPr>
                <w:bCs/>
                <w:sz w:val="20"/>
                <w:szCs w:val="20"/>
              </w:rPr>
              <w:t>Thesis Advisor</w:t>
            </w:r>
          </w:p>
        </w:tc>
        <w:tc>
          <w:tcPr>
            <w:tcW w:w="3015" w:type="dxa"/>
            <w:vAlign w:val="center"/>
          </w:tcPr>
          <w:p w14:paraId="3F7E8E1A" w14:textId="5B297C65" w:rsidR="0088709D" w:rsidRPr="00F238DB" w:rsidRDefault="009B78DD" w:rsidP="00F238DB">
            <w:pPr>
              <w:rPr>
                <w:bCs/>
                <w:sz w:val="20"/>
                <w:szCs w:val="20"/>
              </w:rPr>
            </w:pPr>
            <w:r>
              <w:rPr>
                <w:bCs/>
                <w:sz w:val="20"/>
                <w:szCs w:val="20"/>
              </w:rPr>
              <w:fldChar w:fldCharType="begin">
                <w:ffData>
                  <w:name w:val="Text1"/>
                  <w:enabled/>
                  <w:calcOnExit w:val="0"/>
                  <w:textInput/>
                </w:ffData>
              </w:fldChar>
            </w:r>
            <w:r>
              <w:rPr>
                <w:bCs/>
                <w:sz w:val="20"/>
                <w:szCs w:val="20"/>
              </w:rPr>
              <w:instrText xml:space="preserve"> FORMTEXT </w:instrText>
            </w:r>
            <w:r>
              <w:rPr>
                <w:bCs/>
                <w:sz w:val="20"/>
                <w:szCs w:val="20"/>
              </w:rPr>
            </w:r>
            <w:r>
              <w:rPr>
                <w:bCs/>
                <w:sz w:val="20"/>
                <w:szCs w:val="20"/>
              </w:rPr>
              <w:fldChar w:fldCharType="separate"/>
            </w:r>
            <w:r>
              <w:rPr>
                <w:bCs/>
                <w:noProof/>
                <w:sz w:val="20"/>
                <w:szCs w:val="20"/>
              </w:rPr>
              <w:t> </w:t>
            </w:r>
            <w:r>
              <w:rPr>
                <w:bCs/>
                <w:noProof/>
                <w:sz w:val="20"/>
                <w:szCs w:val="20"/>
              </w:rPr>
              <w:t> </w:t>
            </w:r>
            <w:r>
              <w:rPr>
                <w:bCs/>
                <w:noProof/>
                <w:sz w:val="20"/>
                <w:szCs w:val="20"/>
              </w:rPr>
              <w:t> </w:t>
            </w:r>
            <w:r>
              <w:rPr>
                <w:bCs/>
                <w:noProof/>
                <w:sz w:val="20"/>
                <w:szCs w:val="20"/>
              </w:rPr>
              <w:t> </w:t>
            </w:r>
            <w:r>
              <w:rPr>
                <w:bCs/>
                <w:noProof/>
                <w:sz w:val="20"/>
                <w:szCs w:val="20"/>
              </w:rPr>
              <w:t> </w:t>
            </w:r>
            <w:r>
              <w:rPr>
                <w:bCs/>
                <w:sz w:val="20"/>
                <w:szCs w:val="20"/>
              </w:rPr>
              <w:fldChar w:fldCharType="end"/>
            </w:r>
          </w:p>
        </w:tc>
        <w:tc>
          <w:tcPr>
            <w:tcW w:w="3015" w:type="dxa"/>
            <w:vAlign w:val="center"/>
          </w:tcPr>
          <w:p w14:paraId="751E4D30" w14:textId="77777777" w:rsidR="0088709D" w:rsidRPr="00F238DB" w:rsidRDefault="0088709D" w:rsidP="00F238DB">
            <w:pPr>
              <w:rPr>
                <w:bCs/>
                <w:sz w:val="20"/>
                <w:szCs w:val="20"/>
              </w:rPr>
            </w:pPr>
          </w:p>
        </w:tc>
        <w:tc>
          <w:tcPr>
            <w:tcW w:w="1278" w:type="dxa"/>
            <w:vAlign w:val="center"/>
          </w:tcPr>
          <w:p w14:paraId="26843129" w14:textId="77777777" w:rsidR="0088709D" w:rsidRPr="00F238DB" w:rsidRDefault="0088709D" w:rsidP="00F238DB">
            <w:pPr>
              <w:rPr>
                <w:bCs/>
                <w:sz w:val="20"/>
                <w:szCs w:val="20"/>
              </w:rPr>
            </w:pPr>
          </w:p>
        </w:tc>
      </w:tr>
      <w:tr w:rsidR="0088709D" w:rsidRPr="00F238DB" w14:paraId="0D6E4584" w14:textId="77777777" w:rsidTr="0088709D">
        <w:trPr>
          <w:trHeight w:val="360"/>
        </w:trPr>
        <w:tc>
          <w:tcPr>
            <w:tcW w:w="3708" w:type="dxa"/>
            <w:vAlign w:val="center"/>
          </w:tcPr>
          <w:p w14:paraId="2564D7DF" w14:textId="37A3294A" w:rsidR="0088709D" w:rsidRPr="00F238DB" w:rsidRDefault="0088709D" w:rsidP="00F238DB">
            <w:pPr>
              <w:rPr>
                <w:bCs/>
                <w:sz w:val="20"/>
                <w:szCs w:val="20"/>
              </w:rPr>
            </w:pPr>
            <w:r w:rsidRPr="00F238DB">
              <w:rPr>
                <w:bCs/>
                <w:sz w:val="20"/>
                <w:szCs w:val="20"/>
              </w:rPr>
              <w:t>Funding Department Administrator OR GSBS Administrator</w:t>
            </w:r>
          </w:p>
        </w:tc>
        <w:tc>
          <w:tcPr>
            <w:tcW w:w="3015" w:type="dxa"/>
            <w:vAlign w:val="center"/>
          </w:tcPr>
          <w:p w14:paraId="28BA463A" w14:textId="6196193D" w:rsidR="0088709D" w:rsidRPr="00F238DB" w:rsidRDefault="009B78DD" w:rsidP="00F238DB">
            <w:pPr>
              <w:rPr>
                <w:bCs/>
                <w:sz w:val="20"/>
                <w:szCs w:val="20"/>
              </w:rPr>
            </w:pPr>
            <w:r>
              <w:rPr>
                <w:bCs/>
                <w:sz w:val="20"/>
                <w:szCs w:val="20"/>
              </w:rPr>
              <w:fldChar w:fldCharType="begin">
                <w:ffData>
                  <w:name w:val="Text1"/>
                  <w:enabled/>
                  <w:calcOnExit w:val="0"/>
                  <w:textInput/>
                </w:ffData>
              </w:fldChar>
            </w:r>
            <w:r>
              <w:rPr>
                <w:bCs/>
                <w:sz w:val="20"/>
                <w:szCs w:val="20"/>
              </w:rPr>
              <w:instrText xml:space="preserve"> FORMTEXT </w:instrText>
            </w:r>
            <w:r>
              <w:rPr>
                <w:bCs/>
                <w:sz w:val="20"/>
                <w:szCs w:val="20"/>
              </w:rPr>
            </w:r>
            <w:r>
              <w:rPr>
                <w:bCs/>
                <w:sz w:val="20"/>
                <w:szCs w:val="20"/>
              </w:rPr>
              <w:fldChar w:fldCharType="separate"/>
            </w:r>
            <w:r>
              <w:rPr>
                <w:bCs/>
                <w:noProof/>
                <w:sz w:val="20"/>
                <w:szCs w:val="20"/>
              </w:rPr>
              <w:t> </w:t>
            </w:r>
            <w:r>
              <w:rPr>
                <w:bCs/>
                <w:noProof/>
                <w:sz w:val="20"/>
                <w:szCs w:val="20"/>
              </w:rPr>
              <w:t> </w:t>
            </w:r>
            <w:r>
              <w:rPr>
                <w:bCs/>
                <w:noProof/>
                <w:sz w:val="20"/>
                <w:szCs w:val="20"/>
              </w:rPr>
              <w:t> </w:t>
            </w:r>
            <w:r>
              <w:rPr>
                <w:bCs/>
                <w:noProof/>
                <w:sz w:val="20"/>
                <w:szCs w:val="20"/>
              </w:rPr>
              <w:t> </w:t>
            </w:r>
            <w:r>
              <w:rPr>
                <w:bCs/>
                <w:noProof/>
                <w:sz w:val="20"/>
                <w:szCs w:val="20"/>
              </w:rPr>
              <w:t> </w:t>
            </w:r>
            <w:r>
              <w:rPr>
                <w:bCs/>
                <w:sz w:val="20"/>
                <w:szCs w:val="20"/>
              </w:rPr>
              <w:fldChar w:fldCharType="end"/>
            </w:r>
          </w:p>
        </w:tc>
        <w:tc>
          <w:tcPr>
            <w:tcW w:w="3015" w:type="dxa"/>
            <w:vAlign w:val="center"/>
          </w:tcPr>
          <w:p w14:paraId="0D24EC1A" w14:textId="77777777" w:rsidR="0088709D" w:rsidRPr="00F238DB" w:rsidRDefault="0088709D" w:rsidP="00F238DB">
            <w:pPr>
              <w:rPr>
                <w:bCs/>
                <w:sz w:val="20"/>
                <w:szCs w:val="20"/>
              </w:rPr>
            </w:pPr>
          </w:p>
        </w:tc>
        <w:tc>
          <w:tcPr>
            <w:tcW w:w="1278" w:type="dxa"/>
            <w:vAlign w:val="center"/>
          </w:tcPr>
          <w:p w14:paraId="5C824A6E" w14:textId="77777777" w:rsidR="0088709D" w:rsidRPr="00F238DB" w:rsidRDefault="0088709D" w:rsidP="00F238DB">
            <w:pPr>
              <w:rPr>
                <w:bCs/>
                <w:sz w:val="20"/>
                <w:szCs w:val="20"/>
              </w:rPr>
            </w:pPr>
          </w:p>
        </w:tc>
      </w:tr>
    </w:tbl>
    <w:p w14:paraId="5AB371F1" w14:textId="77777777" w:rsidR="000B7955" w:rsidRPr="006A3D73" w:rsidRDefault="000B7955" w:rsidP="00A36A40">
      <w:pPr>
        <w:spacing w:after="0" w:line="240" w:lineRule="auto"/>
        <w:rPr>
          <w:rFonts w:ascii="Calibri" w:eastAsia="Times New Roman" w:hAnsi="Calibri" w:cs="Arial"/>
          <w:sz w:val="16"/>
          <w:szCs w:val="16"/>
          <w:lang w:val="x-none" w:eastAsia="x-none"/>
        </w:rPr>
      </w:pPr>
    </w:p>
    <w:p w14:paraId="31271DB7" w14:textId="77777777" w:rsidR="00A36A40" w:rsidRPr="00A36A40" w:rsidRDefault="000B7955" w:rsidP="00A36A40">
      <w:pPr>
        <w:spacing w:after="120" w:line="240" w:lineRule="auto"/>
        <w:rPr>
          <w:rFonts w:ascii="Calibri" w:eastAsia="Times New Roman" w:hAnsi="Calibri" w:cs="Arial"/>
          <w:i/>
          <w:sz w:val="19"/>
          <w:szCs w:val="19"/>
          <w:lang w:val="x-none" w:eastAsia="x-none"/>
        </w:rPr>
      </w:pPr>
      <w:r w:rsidRPr="00A36A40">
        <w:rPr>
          <w:rFonts w:ascii="Calibri" w:eastAsia="Times New Roman" w:hAnsi="Calibri" w:cs="Arial"/>
          <w:sz w:val="19"/>
          <w:szCs w:val="19"/>
          <w:lang w:val="x-none" w:eastAsia="x-none"/>
        </w:rPr>
        <w:t xml:space="preserve">A graduate student may be </w:t>
      </w:r>
      <w:r w:rsidRPr="00A36A40">
        <w:rPr>
          <w:rFonts w:ascii="Calibri" w:eastAsia="Times New Roman" w:hAnsi="Calibri" w:cs="Arial"/>
          <w:sz w:val="19"/>
          <w:szCs w:val="19"/>
          <w:lang w:eastAsia="x-none"/>
        </w:rPr>
        <w:t>compensated</w:t>
      </w:r>
      <w:r w:rsidRPr="00A36A40">
        <w:rPr>
          <w:rFonts w:ascii="Calibri" w:eastAsia="Times New Roman" w:hAnsi="Calibri" w:cs="Arial"/>
          <w:sz w:val="19"/>
          <w:szCs w:val="19"/>
          <w:lang w:val="x-none" w:eastAsia="x-none"/>
        </w:rPr>
        <w:t xml:space="preserve"> for his/her coverage from a private health/hospitalization insurance plan up to the cost of the UMMS Student Health Insurance Plan. </w:t>
      </w:r>
      <w:r w:rsidRPr="00A36A40">
        <w:rPr>
          <w:rFonts w:ascii="Calibri" w:eastAsia="Times New Roman" w:hAnsi="Calibri" w:cs="Arial"/>
          <w:bCs/>
          <w:sz w:val="19"/>
          <w:szCs w:val="19"/>
          <w:lang w:val="x-none" w:eastAsia="x-none"/>
        </w:rPr>
        <w:t xml:space="preserve">The </w:t>
      </w:r>
      <w:r w:rsidRPr="00A36A40">
        <w:rPr>
          <w:rFonts w:ascii="Calibri" w:eastAsia="Times New Roman" w:hAnsi="Calibri" w:cs="Arial"/>
          <w:bCs/>
          <w:sz w:val="19"/>
          <w:szCs w:val="19"/>
          <w:lang w:eastAsia="x-none"/>
        </w:rPr>
        <w:t>disburs</w:t>
      </w:r>
      <w:r w:rsidR="00324113" w:rsidRPr="00A36A40">
        <w:rPr>
          <w:rFonts w:ascii="Calibri" w:eastAsia="Times New Roman" w:hAnsi="Calibri" w:cs="Arial"/>
          <w:bCs/>
          <w:sz w:val="19"/>
          <w:szCs w:val="19"/>
          <w:lang w:eastAsia="x-none"/>
        </w:rPr>
        <w:t>e</w:t>
      </w:r>
      <w:proofErr w:type="spellStart"/>
      <w:r w:rsidRPr="00A36A40">
        <w:rPr>
          <w:rFonts w:ascii="Calibri" w:eastAsia="Times New Roman" w:hAnsi="Calibri" w:cs="Arial"/>
          <w:bCs/>
          <w:sz w:val="19"/>
          <w:szCs w:val="19"/>
          <w:lang w:val="x-none" w:eastAsia="x-none"/>
        </w:rPr>
        <w:t>ment</w:t>
      </w:r>
      <w:proofErr w:type="spellEnd"/>
      <w:r w:rsidRPr="00A36A40">
        <w:rPr>
          <w:rFonts w:ascii="Calibri" w:eastAsia="Times New Roman" w:hAnsi="Calibri" w:cs="Arial"/>
          <w:bCs/>
          <w:sz w:val="19"/>
          <w:szCs w:val="19"/>
          <w:lang w:val="x-none" w:eastAsia="x-none"/>
        </w:rPr>
        <w:t xml:space="preserve"> is based on the student’s association to the policy - whether the student is the primary person on the policy or a dependent included on the policy.  </w:t>
      </w:r>
      <w:r w:rsidRPr="00A36A40">
        <w:rPr>
          <w:rFonts w:ascii="Calibri" w:eastAsia="Times New Roman" w:hAnsi="Calibri" w:cs="Arial"/>
          <w:bCs/>
          <w:sz w:val="19"/>
          <w:szCs w:val="19"/>
          <w:lang w:eastAsia="x-none"/>
        </w:rPr>
        <w:t>Disbursement</w:t>
      </w:r>
      <w:r w:rsidRPr="00A36A40">
        <w:rPr>
          <w:rFonts w:ascii="Calibri" w:eastAsia="Times New Roman" w:hAnsi="Calibri" w:cs="Arial"/>
          <w:bCs/>
          <w:sz w:val="19"/>
          <w:szCs w:val="19"/>
          <w:lang w:val="x-none" w:eastAsia="x-none"/>
        </w:rPr>
        <w:t xml:space="preserve"> will be no more than the amount of the UMMS Student Health Insurance Premium for that academic year and will be considered taxable compensation.</w:t>
      </w:r>
      <w:r w:rsidRPr="00A36A40">
        <w:rPr>
          <w:rFonts w:ascii="Calibri" w:eastAsia="Times New Roman" w:hAnsi="Calibri" w:cs="Arial"/>
          <w:i/>
          <w:sz w:val="19"/>
          <w:szCs w:val="19"/>
          <w:lang w:val="x-none" w:eastAsia="x-none"/>
        </w:rPr>
        <w:t xml:space="preserve"> </w:t>
      </w:r>
    </w:p>
    <w:p w14:paraId="44ABD64A" w14:textId="77777777" w:rsidR="00A36A40" w:rsidRPr="00A36A40" w:rsidRDefault="00A36A40" w:rsidP="00A36A40">
      <w:pPr>
        <w:spacing w:after="120" w:line="240" w:lineRule="auto"/>
        <w:rPr>
          <w:rFonts w:ascii="Calibri" w:eastAsia="Times New Roman" w:hAnsi="Calibri" w:cs="Arial"/>
          <w:sz w:val="19"/>
          <w:szCs w:val="19"/>
          <w:lang w:val="x-none" w:eastAsia="x-none"/>
        </w:rPr>
      </w:pPr>
      <w:r w:rsidRPr="00A36A40">
        <w:rPr>
          <w:rFonts w:ascii="Calibri" w:eastAsia="Times New Roman" w:hAnsi="Calibri" w:cs="Arial"/>
          <w:b/>
          <w:color w:val="FF0000"/>
          <w:sz w:val="19"/>
          <w:szCs w:val="19"/>
          <w:u w:val="single"/>
          <w:lang w:eastAsia="x-none"/>
        </w:rPr>
        <w:t>Note for MD/PhD Students:</w:t>
      </w:r>
      <w:r w:rsidRPr="00A36A40">
        <w:rPr>
          <w:rFonts w:ascii="Calibri" w:eastAsia="Times New Roman" w:hAnsi="Calibri" w:cs="Arial"/>
          <w:color w:val="FF0000"/>
          <w:sz w:val="19"/>
          <w:szCs w:val="19"/>
          <w:lang w:eastAsia="x-none"/>
        </w:rPr>
        <w:t xml:space="preserve"> </w:t>
      </w:r>
      <w:r w:rsidR="000B7955" w:rsidRPr="00A36A40">
        <w:rPr>
          <w:rFonts w:ascii="Calibri" w:eastAsia="Times New Roman" w:hAnsi="Calibri" w:cs="Arial"/>
          <w:color w:val="FF0000"/>
          <w:sz w:val="19"/>
          <w:szCs w:val="19"/>
          <w:lang w:val="x-none" w:eastAsia="x-none"/>
        </w:rPr>
        <w:t xml:space="preserve"> </w:t>
      </w:r>
      <w:r w:rsidR="000B7955" w:rsidRPr="00A36A40">
        <w:rPr>
          <w:rFonts w:ascii="Calibri" w:eastAsia="Times New Roman" w:hAnsi="Calibri" w:cs="Arial"/>
          <w:sz w:val="19"/>
          <w:szCs w:val="19"/>
          <w:lang w:val="x-none" w:eastAsia="x-none"/>
        </w:rPr>
        <w:t xml:space="preserve">If you are </w:t>
      </w:r>
      <w:r w:rsidR="000B7955" w:rsidRPr="00A36A40">
        <w:rPr>
          <w:rFonts w:ascii="Calibri" w:eastAsia="Times New Roman" w:hAnsi="Calibri" w:cs="Arial"/>
          <w:i/>
          <w:sz w:val="19"/>
          <w:szCs w:val="19"/>
          <w:u w:val="single"/>
          <w:lang w:val="x-none" w:eastAsia="x-none"/>
        </w:rPr>
        <w:t>graduating in June</w:t>
      </w:r>
      <w:r w:rsidR="000B7955" w:rsidRPr="00A36A40">
        <w:rPr>
          <w:rFonts w:ascii="Calibri" w:eastAsia="Times New Roman" w:hAnsi="Calibri" w:cs="Arial"/>
          <w:sz w:val="19"/>
          <w:szCs w:val="19"/>
          <w:lang w:val="x-none" w:eastAsia="x-none"/>
        </w:rPr>
        <w:t xml:space="preserve">, this form and required paperwork must be </w:t>
      </w:r>
      <w:r w:rsidR="000B7955" w:rsidRPr="00A36A40">
        <w:rPr>
          <w:rFonts w:ascii="Calibri" w:eastAsia="Times New Roman" w:hAnsi="Calibri" w:cs="Arial"/>
          <w:i/>
          <w:sz w:val="19"/>
          <w:szCs w:val="19"/>
          <w:u w:val="single"/>
          <w:lang w:val="x-none" w:eastAsia="x-none"/>
        </w:rPr>
        <w:t>submitted and processed prior to graduation</w:t>
      </w:r>
      <w:r w:rsidR="000B7955" w:rsidRPr="00A36A40">
        <w:rPr>
          <w:rFonts w:ascii="Calibri" w:eastAsia="Times New Roman" w:hAnsi="Calibri" w:cs="Arial"/>
          <w:sz w:val="19"/>
          <w:szCs w:val="19"/>
          <w:u w:val="single"/>
          <w:lang w:val="x-none" w:eastAsia="x-none"/>
        </w:rPr>
        <w:t>.</w:t>
      </w:r>
      <w:r w:rsidR="000B7955" w:rsidRPr="00A36A40">
        <w:rPr>
          <w:rFonts w:ascii="Calibri" w:eastAsia="Times New Roman" w:hAnsi="Calibri" w:cs="Arial"/>
          <w:sz w:val="19"/>
          <w:szCs w:val="19"/>
          <w:lang w:val="x-none" w:eastAsia="x-none"/>
        </w:rPr>
        <w:t xml:space="preserve">   </w:t>
      </w:r>
    </w:p>
    <w:p w14:paraId="0F48A270" w14:textId="77777777" w:rsidR="000B7955" w:rsidRPr="00946466" w:rsidRDefault="00A36A40" w:rsidP="00A36A40">
      <w:pPr>
        <w:spacing w:after="120" w:line="240" w:lineRule="auto"/>
        <w:rPr>
          <w:rFonts w:ascii="Calibri" w:eastAsia="Times New Roman" w:hAnsi="Calibri" w:cs="Arial"/>
          <w:i/>
          <w:sz w:val="19"/>
          <w:szCs w:val="19"/>
          <w:u w:val="single"/>
          <w:lang w:eastAsia="x-none"/>
        </w:rPr>
      </w:pPr>
      <w:r w:rsidRPr="00A36A40">
        <w:rPr>
          <w:rFonts w:ascii="Calibri" w:eastAsia="Times New Roman" w:hAnsi="Calibri" w:cs="Arial"/>
          <w:b/>
          <w:color w:val="FF0000"/>
          <w:sz w:val="19"/>
          <w:szCs w:val="19"/>
          <w:u w:val="single"/>
          <w:lang w:eastAsia="x-none"/>
        </w:rPr>
        <w:t>Note for PREP Students</w:t>
      </w:r>
      <w:r w:rsidRPr="00A36A40">
        <w:rPr>
          <w:rFonts w:ascii="Calibri" w:eastAsia="Times New Roman" w:hAnsi="Calibri" w:cs="Arial"/>
          <w:color w:val="FF0000"/>
          <w:sz w:val="19"/>
          <w:szCs w:val="19"/>
          <w:u w:val="single"/>
          <w:lang w:eastAsia="x-none"/>
        </w:rPr>
        <w:t>:</w:t>
      </w:r>
      <w:r w:rsidRPr="00A36A40">
        <w:rPr>
          <w:rFonts w:ascii="Calibri" w:eastAsia="Times New Roman" w:hAnsi="Calibri" w:cs="Arial"/>
          <w:color w:val="FF0000"/>
          <w:sz w:val="19"/>
          <w:szCs w:val="19"/>
          <w:lang w:eastAsia="x-none"/>
        </w:rPr>
        <w:t xml:space="preserve">  </w:t>
      </w:r>
      <w:r w:rsidRPr="00A36A40">
        <w:rPr>
          <w:rFonts w:ascii="Calibri" w:eastAsia="Times New Roman" w:hAnsi="Calibri" w:cs="Arial"/>
          <w:sz w:val="19"/>
          <w:szCs w:val="19"/>
          <w:lang w:eastAsia="x-none"/>
        </w:rPr>
        <w:t xml:space="preserve">If you will </w:t>
      </w:r>
      <w:r w:rsidRPr="00A36A40">
        <w:rPr>
          <w:rFonts w:ascii="Calibri" w:eastAsia="Times New Roman" w:hAnsi="Calibri" w:cs="Arial"/>
          <w:i/>
          <w:sz w:val="19"/>
          <w:szCs w:val="19"/>
          <w:u w:val="single"/>
          <w:lang w:eastAsia="x-none"/>
        </w:rPr>
        <w:t>not be matriculating into a UMMS program</w:t>
      </w:r>
      <w:r w:rsidRPr="00A36A40">
        <w:rPr>
          <w:rFonts w:ascii="Calibri" w:eastAsia="Times New Roman" w:hAnsi="Calibri" w:cs="Arial"/>
          <w:sz w:val="19"/>
          <w:szCs w:val="19"/>
          <w:lang w:eastAsia="x-none"/>
        </w:rPr>
        <w:t xml:space="preserve">, this form and required paperwork must </w:t>
      </w:r>
      <w:r w:rsidRPr="00946466">
        <w:rPr>
          <w:rFonts w:ascii="Calibri" w:eastAsia="Times New Roman" w:hAnsi="Calibri" w:cs="Arial"/>
          <w:i/>
          <w:sz w:val="19"/>
          <w:szCs w:val="19"/>
          <w:u w:val="single"/>
          <w:lang w:eastAsia="x-none"/>
        </w:rPr>
        <w:t>be submitted and processed prior to 6/1/2</w:t>
      </w:r>
      <w:r w:rsidR="0069422B">
        <w:rPr>
          <w:rFonts w:ascii="Calibri" w:eastAsia="Times New Roman" w:hAnsi="Calibri" w:cs="Arial"/>
          <w:i/>
          <w:sz w:val="19"/>
          <w:szCs w:val="19"/>
          <w:u w:val="single"/>
          <w:lang w:eastAsia="x-none"/>
        </w:rPr>
        <w:t>1</w:t>
      </w:r>
      <w:r w:rsidR="00946466">
        <w:rPr>
          <w:rFonts w:ascii="Calibri" w:eastAsia="Times New Roman" w:hAnsi="Calibri" w:cs="Arial"/>
          <w:i/>
          <w:sz w:val="19"/>
          <w:szCs w:val="19"/>
          <w:u w:val="single"/>
          <w:lang w:eastAsia="x-none"/>
        </w:rPr>
        <w:t>.</w:t>
      </w:r>
    </w:p>
    <w:p w14:paraId="708C5616" w14:textId="77777777" w:rsidR="000B7955" w:rsidRPr="00A36A40" w:rsidRDefault="000B7955" w:rsidP="000B7955">
      <w:pPr>
        <w:spacing w:before="20" w:after="20" w:line="240" w:lineRule="auto"/>
        <w:outlineLvl w:val="0"/>
        <w:rPr>
          <w:rFonts w:ascii="Calibri" w:eastAsia="Times New Roman" w:hAnsi="Calibri" w:cs="Arial"/>
          <w:b/>
          <w:sz w:val="19"/>
          <w:szCs w:val="19"/>
          <w:lang w:val="x-none" w:eastAsia="x-none"/>
        </w:rPr>
      </w:pPr>
      <w:r w:rsidRPr="00A36A40">
        <w:rPr>
          <w:rFonts w:ascii="Calibri" w:eastAsia="Times New Roman" w:hAnsi="Calibri" w:cs="Arial"/>
          <w:b/>
          <w:sz w:val="19"/>
          <w:szCs w:val="19"/>
          <w:lang w:val="x-none" w:eastAsia="x-none"/>
        </w:rPr>
        <w:t xml:space="preserve">Instructions:  </w:t>
      </w:r>
    </w:p>
    <w:p w14:paraId="52CF7B0F" w14:textId="77777777" w:rsidR="000B7955" w:rsidRPr="00A36A40" w:rsidRDefault="000B7955" w:rsidP="000B7955">
      <w:pPr>
        <w:spacing w:before="20" w:after="20" w:line="240" w:lineRule="auto"/>
        <w:rPr>
          <w:rFonts w:ascii="Calibri" w:eastAsia="Times New Roman" w:hAnsi="Calibri" w:cs="Arial"/>
          <w:sz w:val="19"/>
          <w:szCs w:val="19"/>
          <w:lang w:val="x-none" w:eastAsia="x-none"/>
        </w:rPr>
      </w:pPr>
      <w:r w:rsidRPr="00A36A40">
        <w:rPr>
          <w:rFonts w:ascii="Calibri" w:eastAsia="Times New Roman" w:hAnsi="Calibri" w:cs="Arial"/>
          <w:sz w:val="19"/>
          <w:szCs w:val="19"/>
          <w:lang w:val="x-none" w:eastAsia="x-none"/>
        </w:rPr>
        <w:t>The student must submit this form (complete upper and lower portion) along with a Proof of Coverage letter from the organization that provides the student’s health insurance.  This letter must include the following:</w:t>
      </w:r>
    </w:p>
    <w:p w14:paraId="7CB0CC08" w14:textId="77777777" w:rsidR="000B7955" w:rsidRPr="00A36A40" w:rsidRDefault="000B7955" w:rsidP="000B7955">
      <w:pPr>
        <w:numPr>
          <w:ilvl w:val="0"/>
          <w:numId w:val="1"/>
        </w:numPr>
        <w:spacing w:before="20" w:after="20" w:line="240" w:lineRule="auto"/>
        <w:rPr>
          <w:rFonts w:ascii="Calibri" w:eastAsia="Times New Roman" w:hAnsi="Calibri" w:cs="Arial"/>
          <w:sz w:val="19"/>
          <w:szCs w:val="19"/>
          <w:lang w:val="x-none" w:eastAsia="x-none"/>
        </w:rPr>
      </w:pPr>
      <w:r w:rsidRPr="00A36A40">
        <w:rPr>
          <w:rFonts w:ascii="Calibri" w:eastAsia="Times New Roman" w:hAnsi="Calibri" w:cs="Arial"/>
          <w:sz w:val="19"/>
          <w:szCs w:val="19"/>
          <w:lang w:val="x-none" w:eastAsia="x-none"/>
        </w:rPr>
        <w:t xml:space="preserve">the name of the student covered and the dates that the student was covered by the insurance </w:t>
      </w:r>
    </w:p>
    <w:p w14:paraId="25904A17" w14:textId="77777777" w:rsidR="000B7955" w:rsidRPr="00A36A40" w:rsidRDefault="000B7955" w:rsidP="000B7955">
      <w:pPr>
        <w:numPr>
          <w:ilvl w:val="0"/>
          <w:numId w:val="1"/>
        </w:numPr>
        <w:spacing w:before="20" w:after="20" w:line="240" w:lineRule="auto"/>
        <w:rPr>
          <w:rFonts w:ascii="Calibri" w:eastAsia="Times New Roman" w:hAnsi="Calibri" w:cs="Arial"/>
          <w:sz w:val="19"/>
          <w:szCs w:val="19"/>
          <w:lang w:val="x-none" w:eastAsia="x-none"/>
        </w:rPr>
      </w:pPr>
      <w:r w:rsidRPr="00A36A40">
        <w:rPr>
          <w:rFonts w:ascii="Calibri" w:eastAsia="Times New Roman" w:hAnsi="Calibri" w:cs="Arial"/>
          <w:sz w:val="19"/>
          <w:szCs w:val="19"/>
          <w:lang w:val="x-none" w:eastAsia="x-none"/>
        </w:rPr>
        <w:t>the cost for single coverage for students listed as Primary on the policy</w:t>
      </w:r>
    </w:p>
    <w:p w14:paraId="2B771F83" w14:textId="77777777" w:rsidR="000B7955" w:rsidRPr="00A36A40" w:rsidRDefault="000B7955" w:rsidP="000B7955">
      <w:pPr>
        <w:spacing w:before="20" w:after="20" w:line="240" w:lineRule="auto"/>
        <w:ind w:left="720"/>
        <w:rPr>
          <w:rFonts w:ascii="Calibri" w:eastAsia="Times New Roman" w:hAnsi="Calibri" w:cs="Arial"/>
          <w:sz w:val="19"/>
          <w:szCs w:val="19"/>
          <w:lang w:val="x-none" w:eastAsia="x-none"/>
        </w:rPr>
      </w:pPr>
      <w:r w:rsidRPr="00A36A40">
        <w:rPr>
          <w:rFonts w:ascii="Calibri" w:eastAsia="Times New Roman" w:hAnsi="Calibri" w:cs="Arial"/>
          <w:bCs/>
          <w:sz w:val="19"/>
          <w:szCs w:val="19"/>
          <w:lang w:val="x-none" w:eastAsia="x-none"/>
        </w:rPr>
        <w:t>Primary:  Student has purchased the policy and is listed as the primary person on the policy (which may or may not also include dependents.) The student will be reimbursed the cost for single coverage,</w:t>
      </w:r>
      <w:r w:rsidRPr="00A36A40">
        <w:rPr>
          <w:rFonts w:ascii="Calibri" w:eastAsia="Times New Roman" w:hAnsi="Calibri" w:cs="Arial"/>
          <w:bCs/>
          <w:sz w:val="19"/>
          <w:szCs w:val="19"/>
          <w:lang w:eastAsia="x-none"/>
        </w:rPr>
        <w:t xml:space="preserve"> </w:t>
      </w:r>
      <w:r w:rsidRPr="00A36A40">
        <w:rPr>
          <w:rFonts w:ascii="Calibri" w:eastAsia="Times New Roman" w:hAnsi="Calibri" w:cs="Arial"/>
          <w:bCs/>
          <w:sz w:val="19"/>
          <w:szCs w:val="19"/>
          <w:lang w:val="x-none" w:eastAsia="x-none"/>
        </w:rPr>
        <w:t>but not to exceed the current UMMS Health Insurance premium.</w:t>
      </w:r>
    </w:p>
    <w:p w14:paraId="14009F30" w14:textId="77777777" w:rsidR="000B7955" w:rsidRPr="00A36A40" w:rsidRDefault="000B7955" w:rsidP="000B7955">
      <w:pPr>
        <w:numPr>
          <w:ilvl w:val="0"/>
          <w:numId w:val="1"/>
        </w:numPr>
        <w:spacing w:before="20" w:after="20" w:line="240" w:lineRule="auto"/>
        <w:rPr>
          <w:rFonts w:ascii="Calibri" w:eastAsia="Times New Roman" w:hAnsi="Calibri" w:cs="Arial"/>
          <w:sz w:val="19"/>
          <w:szCs w:val="19"/>
          <w:lang w:val="x-none" w:eastAsia="x-none"/>
        </w:rPr>
      </w:pPr>
      <w:r w:rsidRPr="00A36A40">
        <w:rPr>
          <w:rFonts w:ascii="Calibri" w:eastAsia="Times New Roman" w:hAnsi="Calibri" w:cs="Arial"/>
          <w:sz w:val="19"/>
          <w:szCs w:val="19"/>
          <w:lang w:val="x-none" w:eastAsia="x-none"/>
        </w:rPr>
        <w:t xml:space="preserve">the cost for </w:t>
      </w:r>
      <w:r w:rsidRPr="00A36A40">
        <w:rPr>
          <w:rFonts w:ascii="Calibri" w:eastAsia="Times New Roman" w:hAnsi="Calibri" w:cs="Arial"/>
          <w:sz w:val="19"/>
          <w:szCs w:val="19"/>
          <w:u w:val="single"/>
          <w:lang w:val="x-none" w:eastAsia="x-none"/>
        </w:rPr>
        <w:t>both</w:t>
      </w:r>
      <w:r w:rsidRPr="00A36A40">
        <w:rPr>
          <w:rFonts w:ascii="Calibri" w:eastAsia="Times New Roman" w:hAnsi="Calibri" w:cs="Arial"/>
          <w:sz w:val="19"/>
          <w:szCs w:val="19"/>
          <w:lang w:val="x-none" w:eastAsia="x-none"/>
        </w:rPr>
        <w:t xml:space="preserve"> single coverage and family coverage must be listed for students listed as a Dependent on the policy</w:t>
      </w:r>
    </w:p>
    <w:p w14:paraId="76E7A98F" w14:textId="77777777" w:rsidR="000B7955" w:rsidRPr="00A36A40" w:rsidRDefault="000B7955" w:rsidP="000B7955">
      <w:pPr>
        <w:spacing w:before="20" w:after="20" w:line="240" w:lineRule="auto"/>
        <w:ind w:left="720"/>
        <w:rPr>
          <w:rFonts w:ascii="Calibri" w:eastAsia="Times New Roman" w:hAnsi="Calibri" w:cs="Arial"/>
          <w:sz w:val="19"/>
          <w:szCs w:val="19"/>
          <w:lang w:val="x-none" w:eastAsia="x-none"/>
        </w:rPr>
      </w:pPr>
      <w:r w:rsidRPr="00A36A40">
        <w:rPr>
          <w:rFonts w:ascii="Calibri" w:eastAsia="Times New Roman" w:hAnsi="Calibri" w:cs="Arial"/>
          <w:bCs/>
          <w:sz w:val="19"/>
          <w:szCs w:val="19"/>
          <w:lang w:val="x-none" w:eastAsia="x-none"/>
        </w:rPr>
        <w:t xml:space="preserve">Dependent: Student is listed as a </w:t>
      </w:r>
      <w:r w:rsidR="00324113" w:rsidRPr="00A36A40">
        <w:rPr>
          <w:rFonts w:ascii="Calibri" w:eastAsia="Times New Roman" w:hAnsi="Calibri" w:cs="Arial"/>
          <w:bCs/>
          <w:sz w:val="19"/>
          <w:szCs w:val="19"/>
          <w:lang w:val="x-none" w:eastAsia="x-none"/>
        </w:rPr>
        <w:t>dependent</w:t>
      </w:r>
      <w:r w:rsidRPr="00A36A40">
        <w:rPr>
          <w:rFonts w:ascii="Calibri" w:eastAsia="Times New Roman" w:hAnsi="Calibri" w:cs="Arial"/>
          <w:bCs/>
          <w:sz w:val="19"/>
          <w:szCs w:val="19"/>
          <w:lang w:val="x-none" w:eastAsia="x-none"/>
        </w:rPr>
        <w:t xml:space="preserve"> on the policy. The student will be reimbursed the difference between the cost for single coverage and the cost of the coverage that includes the student, but not to exceed the current UMMS Health Insurance premium.</w:t>
      </w:r>
      <w:r w:rsidRPr="00A36A40">
        <w:rPr>
          <w:rFonts w:ascii="Calibri" w:eastAsia="Times New Roman" w:hAnsi="Calibri" w:cs="Arial"/>
          <w:sz w:val="19"/>
          <w:szCs w:val="19"/>
          <w:lang w:val="x-none" w:eastAsia="x-none"/>
        </w:rPr>
        <w:t xml:space="preserve">   Note:  For students listed as Dependents on a policy, “Family Coverage” assumes that the cost includes coverage for both the primary insured person and the insured dependents.  </w:t>
      </w:r>
    </w:p>
    <w:p w14:paraId="3060CAD6" w14:textId="77777777" w:rsidR="000B7955" w:rsidRPr="00A36A40" w:rsidRDefault="000B7955" w:rsidP="000B7955">
      <w:pPr>
        <w:spacing w:before="20" w:after="20" w:line="240" w:lineRule="auto"/>
        <w:rPr>
          <w:rFonts w:ascii="Calibri" w:eastAsia="Times New Roman" w:hAnsi="Calibri" w:cs="Arial"/>
          <w:b/>
          <w:sz w:val="19"/>
          <w:szCs w:val="19"/>
          <w:lang w:val="x-none" w:eastAsia="x-none"/>
        </w:rPr>
      </w:pPr>
      <w:r w:rsidRPr="00A36A40">
        <w:rPr>
          <w:rFonts w:ascii="Calibri" w:eastAsia="Times New Roman" w:hAnsi="Calibri" w:cs="Arial"/>
          <w:b/>
          <w:sz w:val="19"/>
          <w:szCs w:val="19"/>
          <w:lang w:val="x-none" w:eastAsia="x-none"/>
        </w:rPr>
        <w:t>Process:</w:t>
      </w:r>
    </w:p>
    <w:p w14:paraId="0C523F33" w14:textId="77777777" w:rsidR="000B7955" w:rsidRPr="00A36A40" w:rsidRDefault="000B7955" w:rsidP="000B7955">
      <w:pPr>
        <w:numPr>
          <w:ilvl w:val="0"/>
          <w:numId w:val="1"/>
        </w:numPr>
        <w:spacing w:before="20" w:after="20" w:line="240" w:lineRule="auto"/>
        <w:rPr>
          <w:rFonts w:ascii="Calibri" w:eastAsia="Calibri" w:hAnsi="Calibri" w:cs="Arial"/>
          <w:sz w:val="19"/>
          <w:szCs w:val="19"/>
        </w:rPr>
      </w:pPr>
      <w:r w:rsidRPr="00A36A40">
        <w:rPr>
          <w:rFonts w:ascii="Calibri" w:eastAsia="Calibri" w:hAnsi="Calibri" w:cs="Arial"/>
          <w:sz w:val="19"/>
          <w:szCs w:val="19"/>
        </w:rPr>
        <w:t xml:space="preserve">For students who have </w:t>
      </w:r>
      <w:r w:rsidRPr="00A36A40">
        <w:rPr>
          <w:rFonts w:ascii="Calibri" w:eastAsia="Calibri" w:hAnsi="Calibri" w:cs="Arial"/>
          <w:b/>
          <w:i/>
          <w:sz w:val="19"/>
          <w:szCs w:val="19"/>
        </w:rPr>
        <w:t>not yet selected a Thesis Advisor or who are funded through the Graduate School</w:t>
      </w:r>
      <w:r w:rsidRPr="00A36A40">
        <w:rPr>
          <w:rFonts w:ascii="Calibri" w:eastAsia="Calibri" w:hAnsi="Calibri" w:cs="Arial"/>
          <w:sz w:val="19"/>
          <w:szCs w:val="19"/>
        </w:rPr>
        <w:t>, this information should be submitted to the Graduate School office</w:t>
      </w:r>
      <w:r w:rsidR="00F24D7C" w:rsidRPr="00A36A40">
        <w:rPr>
          <w:rFonts w:ascii="Calibri" w:eastAsia="Calibri" w:hAnsi="Calibri" w:cs="Arial"/>
          <w:sz w:val="19"/>
          <w:szCs w:val="19"/>
        </w:rPr>
        <w:t xml:space="preserve"> by September 30, 20</w:t>
      </w:r>
      <w:r w:rsidR="003237C7" w:rsidRPr="00A36A40">
        <w:rPr>
          <w:rFonts w:ascii="Calibri" w:eastAsia="Calibri" w:hAnsi="Calibri" w:cs="Arial"/>
          <w:sz w:val="19"/>
          <w:szCs w:val="19"/>
        </w:rPr>
        <w:t>2</w:t>
      </w:r>
      <w:r w:rsidR="0069422B">
        <w:rPr>
          <w:rFonts w:ascii="Calibri" w:eastAsia="Calibri" w:hAnsi="Calibri" w:cs="Arial"/>
          <w:sz w:val="19"/>
          <w:szCs w:val="19"/>
        </w:rPr>
        <w:t>1</w:t>
      </w:r>
      <w:r w:rsidRPr="00A36A40">
        <w:rPr>
          <w:rFonts w:ascii="Calibri" w:eastAsia="Calibri" w:hAnsi="Calibri" w:cs="Arial"/>
          <w:sz w:val="19"/>
          <w:szCs w:val="19"/>
        </w:rPr>
        <w:t>.</w:t>
      </w:r>
    </w:p>
    <w:p w14:paraId="4A4F37A2" w14:textId="77777777" w:rsidR="000B7955" w:rsidRPr="00A36A40" w:rsidRDefault="000B7955" w:rsidP="000B7955">
      <w:pPr>
        <w:numPr>
          <w:ilvl w:val="0"/>
          <w:numId w:val="1"/>
        </w:numPr>
        <w:spacing w:before="20" w:after="20" w:line="240" w:lineRule="auto"/>
        <w:rPr>
          <w:rFonts w:ascii="Calibri" w:eastAsia="Calibri" w:hAnsi="Calibri" w:cs="Arial"/>
          <w:sz w:val="19"/>
          <w:szCs w:val="19"/>
        </w:rPr>
      </w:pPr>
      <w:r w:rsidRPr="00A36A40">
        <w:rPr>
          <w:rFonts w:ascii="Calibri" w:eastAsia="Calibri" w:hAnsi="Calibri" w:cs="Arial"/>
          <w:sz w:val="19"/>
          <w:szCs w:val="19"/>
        </w:rPr>
        <w:t xml:space="preserve">For students who have </w:t>
      </w:r>
      <w:r w:rsidRPr="00A36A40">
        <w:rPr>
          <w:rFonts w:ascii="Calibri" w:eastAsia="Calibri" w:hAnsi="Calibri" w:cs="Arial"/>
          <w:b/>
          <w:i/>
          <w:sz w:val="19"/>
          <w:szCs w:val="19"/>
        </w:rPr>
        <w:t>selected a Thesis Advisor and who are funded through that Thesis Advisor</w:t>
      </w:r>
      <w:r w:rsidRPr="00A36A40">
        <w:rPr>
          <w:rFonts w:ascii="Calibri" w:eastAsia="Calibri" w:hAnsi="Calibri" w:cs="Arial"/>
          <w:sz w:val="19"/>
          <w:szCs w:val="19"/>
        </w:rPr>
        <w:t>, this information should be submitted to the Department/Program Administrator</w:t>
      </w:r>
      <w:r w:rsidR="00F24D7C" w:rsidRPr="00A36A40">
        <w:rPr>
          <w:rFonts w:ascii="Calibri" w:eastAsia="Calibri" w:hAnsi="Calibri" w:cs="Arial"/>
          <w:sz w:val="19"/>
          <w:szCs w:val="19"/>
        </w:rPr>
        <w:t xml:space="preserve"> by September 30, 20</w:t>
      </w:r>
      <w:r w:rsidR="003237C7" w:rsidRPr="00A36A40">
        <w:rPr>
          <w:rFonts w:ascii="Calibri" w:eastAsia="Calibri" w:hAnsi="Calibri" w:cs="Arial"/>
          <w:sz w:val="19"/>
          <w:szCs w:val="19"/>
        </w:rPr>
        <w:t>2</w:t>
      </w:r>
      <w:r w:rsidR="0069422B">
        <w:rPr>
          <w:rFonts w:ascii="Calibri" w:eastAsia="Calibri" w:hAnsi="Calibri" w:cs="Arial"/>
          <w:sz w:val="19"/>
          <w:szCs w:val="19"/>
        </w:rPr>
        <w:t>1</w:t>
      </w:r>
      <w:r w:rsidRPr="00A36A40">
        <w:rPr>
          <w:rFonts w:ascii="Calibri" w:eastAsia="Calibri" w:hAnsi="Calibri" w:cs="Arial"/>
          <w:sz w:val="19"/>
          <w:szCs w:val="19"/>
        </w:rPr>
        <w:t>.</w:t>
      </w:r>
    </w:p>
    <w:p w14:paraId="5C160CDA" w14:textId="77777777" w:rsidR="000B7955" w:rsidRPr="00A36A40" w:rsidRDefault="000B7955" w:rsidP="000B7955">
      <w:pPr>
        <w:numPr>
          <w:ilvl w:val="0"/>
          <w:numId w:val="1"/>
        </w:numPr>
        <w:spacing w:before="20" w:after="20" w:line="240" w:lineRule="auto"/>
        <w:rPr>
          <w:rFonts w:ascii="Calibri" w:eastAsia="Calibri" w:hAnsi="Calibri" w:cs="Arial"/>
          <w:sz w:val="19"/>
          <w:szCs w:val="19"/>
        </w:rPr>
      </w:pPr>
      <w:r w:rsidRPr="00A36A40">
        <w:rPr>
          <w:rFonts w:ascii="Calibri" w:eastAsia="Calibri" w:hAnsi="Calibri" w:cs="Arial"/>
          <w:sz w:val="19"/>
          <w:szCs w:val="19"/>
        </w:rPr>
        <w:t xml:space="preserve">An expense report is then prepared on the student’s behalf and is processed through payroll.  </w:t>
      </w:r>
      <w:r w:rsidRPr="00A36A40">
        <w:rPr>
          <w:rFonts w:ascii="Calibri" w:eastAsia="Calibri" w:hAnsi="Calibri" w:cs="Arial"/>
          <w:color w:val="FF0000"/>
          <w:sz w:val="19"/>
          <w:szCs w:val="19"/>
          <w:u w:val="single"/>
        </w:rPr>
        <w:t>The disbursement is taxable</w:t>
      </w:r>
      <w:r w:rsidRPr="00A36A40">
        <w:rPr>
          <w:rFonts w:ascii="Calibri" w:eastAsia="Calibri" w:hAnsi="Calibri" w:cs="Arial"/>
          <w:sz w:val="19"/>
          <w:szCs w:val="19"/>
        </w:rPr>
        <w:t>.</w:t>
      </w:r>
    </w:p>
    <w:p w14:paraId="54F80094" w14:textId="77777777" w:rsidR="000B7955" w:rsidRPr="006A3D73" w:rsidRDefault="000B7955" w:rsidP="000B7955">
      <w:pPr>
        <w:spacing w:before="20" w:after="20" w:line="240" w:lineRule="auto"/>
        <w:rPr>
          <w:rFonts w:ascii="Calibri" w:eastAsia="Times New Roman" w:hAnsi="Calibri" w:cs="Arial"/>
          <w:sz w:val="16"/>
          <w:szCs w:val="16"/>
          <w:lang w:val="x-none"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08"/>
        <w:gridCol w:w="1440"/>
        <w:gridCol w:w="720"/>
        <w:gridCol w:w="1560"/>
        <w:gridCol w:w="1440"/>
        <w:gridCol w:w="720"/>
        <w:gridCol w:w="1200"/>
      </w:tblGrid>
      <w:tr w:rsidR="000B7955" w:rsidRPr="00A36A40" w14:paraId="1E5FD478" w14:textId="77777777" w:rsidTr="005A2D42">
        <w:tc>
          <w:tcPr>
            <w:tcW w:w="7428" w:type="dxa"/>
            <w:gridSpan w:val="4"/>
            <w:shd w:val="clear" w:color="auto" w:fill="F3F3F3"/>
          </w:tcPr>
          <w:p w14:paraId="493B117F" w14:textId="77777777" w:rsidR="000B7955" w:rsidRPr="00A36A40" w:rsidRDefault="000B7955" w:rsidP="000B7955">
            <w:pPr>
              <w:keepNext/>
              <w:spacing w:before="20" w:after="20" w:line="240" w:lineRule="auto"/>
              <w:outlineLvl w:val="1"/>
              <w:rPr>
                <w:rFonts w:ascii="Calibri" w:eastAsia="Times New Roman" w:hAnsi="Calibri" w:cs="Arial"/>
                <w:sz w:val="19"/>
                <w:szCs w:val="19"/>
              </w:rPr>
            </w:pPr>
            <w:r w:rsidRPr="00A36A40">
              <w:rPr>
                <w:rFonts w:ascii="Calibri" w:eastAsia="Times New Roman" w:hAnsi="Calibri" w:cs="Arial"/>
                <w:sz w:val="19"/>
                <w:szCs w:val="19"/>
              </w:rPr>
              <w:t xml:space="preserve">Is student the Primary Insured or a Dependent on the policy?  </w:t>
            </w:r>
          </w:p>
        </w:tc>
        <w:tc>
          <w:tcPr>
            <w:tcW w:w="1440" w:type="dxa"/>
            <w:shd w:val="clear" w:color="auto" w:fill="auto"/>
          </w:tcPr>
          <w:p w14:paraId="7A1B05E8" w14:textId="77777777" w:rsidR="000B7955" w:rsidRPr="00A36A40" w:rsidRDefault="000B7955" w:rsidP="000B7955">
            <w:pPr>
              <w:keepNext/>
              <w:spacing w:before="20" w:after="20" w:line="240" w:lineRule="auto"/>
              <w:outlineLvl w:val="1"/>
              <w:rPr>
                <w:rFonts w:ascii="Calibri" w:eastAsia="Times New Roman" w:hAnsi="Calibri" w:cs="Arial"/>
                <w:sz w:val="19"/>
                <w:szCs w:val="19"/>
              </w:rPr>
            </w:pPr>
            <w:r w:rsidRPr="00A36A40">
              <w:rPr>
                <w:rFonts w:ascii="Arial" w:eastAsia="Times New Roman" w:hAnsi="Arial" w:cs="Arial"/>
                <w:sz w:val="19"/>
                <w:szCs w:val="19"/>
              </w:rPr>
              <w:fldChar w:fldCharType="begin">
                <w:ffData>
                  <w:name w:val="Check1"/>
                  <w:enabled/>
                  <w:calcOnExit w:val="0"/>
                  <w:checkBox>
                    <w:sizeAuto/>
                    <w:default w:val="0"/>
                  </w:checkBox>
                </w:ffData>
              </w:fldChar>
            </w:r>
            <w:r w:rsidRPr="00A36A40">
              <w:rPr>
                <w:rFonts w:ascii="Arial" w:eastAsia="Times New Roman" w:hAnsi="Arial" w:cs="Arial"/>
                <w:sz w:val="19"/>
                <w:szCs w:val="19"/>
              </w:rPr>
              <w:instrText xml:space="preserve"> FORMCHECKBOX </w:instrText>
            </w:r>
            <w:r w:rsidR="009B78DD">
              <w:rPr>
                <w:rFonts w:ascii="Arial" w:eastAsia="Times New Roman" w:hAnsi="Arial" w:cs="Arial"/>
                <w:sz w:val="19"/>
                <w:szCs w:val="19"/>
              </w:rPr>
            </w:r>
            <w:r w:rsidR="009B78DD">
              <w:rPr>
                <w:rFonts w:ascii="Arial" w:eastAsia="Times New Roman" w:hAnsi="Arial" w:cs="Arial"/>
                <w:sz w:val="19"/>
                <w:szCs w:val="19"/>
              </w:rPr>
              <w:fldChar w:fldCharType="separate"/>
            </w:r>
            <w:r w:rsidRPr="00A36A40">
              <w:rPr>
                <w:rFonts w:ascii="Arial" w:eastAsia="Times New Roman" w:hAnsi="Arial" w:cs="Arial"/>
                <w:sz w:val="19"/>
                <w:szCs w:val="19"/>
              </w:rPr>
              <w:fldChar w:fldCharType="end"/>
            </w:r>
            <w:r w:rsidRPr="00A36A40">
              <w:rPr>
                <w:rFonts w:ascii="Calibri" w:eastAsia="Times New Roman" w:hAnsi="Calibri" w:cs="Arial"/>
                <w:sz w:val="19"/>
                <w:szCs w:val="19"/>
              </w:rPr>
              <w:t xml:space="preserve">  Primary  </w:t>
            </w:r>
          </w:p>
        </w:tc>
        <w:tc>
          <w:tcPr>
            <w:tcW w:w="1920" w:type="dxa"/>
            <w:gridSpan w:val="2"/>
            <w:shd w:val="clear" w:color="auto" w:fill="auto"/>
          </w:tcPr>
          <w:p w14:paraId="79BE8E23" w14:textId="77777777" w:rsidR="000B7955" w:rsidRPr="00A36A40" w:rsidRDefault="000B7955" w:rsidP="000B7955">
            <w:pPr>
              <w:keepNext/>
              <w:spacing w:before="20" w:after="20" w:line="240" w:lineRule="auto"/>
              <w:outlineLvl w:val="1"/>
              <w:rPr>
                <w:rFonts w:ascii="Calibri" w:eastAsia="Times New Roman" w:hAnsi="Calibri" w:cs="Arial"/>
                <w:sz w:val="19"/>
                <w:szCs w:val="19"/>
              </w:rPr>
            </w:pPr>
            <w:r w:rsidRPr="00A36A40">
              <w:rPr>
                <w:rFonts w:ascii="Arial" w:eastAsia="Times New Roman" w:hAnsi="Arial" w:cs="Arial"/>
                <w:sz w:val="19"/>
                <w:szCs w:val="19"/>
              </w:rPr>
              <w:fldChar w:fldCharType="begin">
                <w:ffData>
                  <w:name w:val="Check1"/>
                  <w:enabled/>
                  <w:calcOnExit w:val="0"/>
                  <w:checkBox>
                    <w:sizeAuto/>
                    <w:default w:val="0"/>
                  </w:checkBox>
                </w:ffData>
              </w:fldChar>
            </w:r>
            <w:r w:rsidRPr="00A36A40">
              <w:rPr>
                <w:rFonts w:ascii="Arial" w:eastAsia="Times New Roman" w:hAnsi="Arial" w:cs="Arial"/>
                <w:sz w:val="19"/>
                <w:szCs w:val="19"/>
              </w:rPr>
              <w:instrText xml:space="preserve"> FORMCHECKBOX </w:instrText>
            </w:r>
            <w:r w:rsidR="009B78DD">
              <w:rPr>
                <w:rFonts w:ascii="Arial" w:eastAsia="Times New Roman" w:hAnsi="Arial" w:cs="Arial"/>
                <w:sz w:val="19"/>
                <w:szCs w:val="19"/>
              </w:rPr>
            </w:r>
            <w:r w:rsidR="009B78DD">
              <w:rPr>
                <w:rFonts w:ascii="Arial" w:eastAsia="Times New Roman" w:hAnsi="Arial" w:cs="Arial"/>
                <w:sz w:val="19"/>
                <w:szCs w:val="19"/>
              </w:rPr>
              <w:fldChar w:fldCharType="separate"/>
            </w:r>
            <w:r w:rsidRPr="00A36A40">
              <w:rPr>
                <w:rFonts w:ascii="Arial" w:eastAsia="Times New Roman" w:hAnsi="Arial" w:cs="Arial"/>
                <w:sz w:val="19"/>
                <w:szCs w:val="19"/>
              </w:rPr>
              <w:fldChar w:fldCharType="end"/>
            </w:r>
            <w:r w:rsidRPr="00A36A40">
              <w:rPr>
                <w:rFonts w:ascii="Calibri" w:eastAsia="Times New Roman" w:hAnsi="Calibri" w:cs="Arial"/>
                <w:sz w:val="19"/>
                <w:szCs w:val="19"/>
              </w:rPr>
              <w:t xml:space="preserve">  Dependent</w:t>
            </w:r>
          </w:p>
        </w:tc>
      </w:tr>
      <w:tr w:rsidR="000B7955" w:rsidRPr="00A36A40" w14:paraId="4BF59CE9" w14:textId="77777777" w:rsidTr="005A2D42">
        <w:tc>
          <w:tcPr>
            <w:tcW w:w="10788" w:type="dxa"/>
            <w:gridSpan w:val="7"/>
            <w:shd w:val="clear" w:color="auto" w:fill="F3F3F3"/>
          </w:tcPr>
          <w:p w14:paraId="5D66CDE4" w14:textId="77777777" w:rsidR="000B7955" w:rsidRPr="00A36A40" w:rsidRDefault="000B7955" w:rsidP="000B7955">
            <w:pPr>
              <w:keepNext/>
              <w:spacing w:before="20" w:after="20" w:line="240" w:lineRule="auto"/>
              <w:outlineLvl w:val="1"/>
              <w:rPr>
                <w:rFonts w:ascii="Calibri" w:eastAsia="Times New Roman" w:hAnsi="Calibri" w:cs="Arial"/>
                <w:sz w:val="19"/>
                <w:szCs w:val="19"/>
              </w:rPr>
            </w:pPr>
            <w:r w:rsidRPr="00A36A40">
              <w:rPr>
                <w:rFonts w:ascii="Calibri" w:eastAsia="Times New Roman" w:hAnsi="Calibri" w:cs="Arial"/>
                <w:sz w:val="19"/>
                <w:szCs w:val="19"/>
              </w:rPr>
              <w:t>The disbursement basis for a dependent is the amount of family coverage less the amount of single coverage</w:t>
            </w:r>
          </w:p>
        </w:tc>
      </w:tr>
      <w:tr w:rsidR="000B7955" w:rsidRPr="00A36A40" w14:paraId="482E8540" w14:textId="77777777" w:rsidTr="005A2D42">
        <w:tc>
          <w:tcPr>
            <w:tcW w:w="5148" w:type="dxa"/>
            <w:gridSpan w:val="2"/>
            <w:tcBorders>
              <w:top w:val="single" w:sz="4" w:space="0" w:color="auto"/>
              <w:left w:val="single" w:sz="4" w:space="0" w:color="auto"/>
              <w:bottom w:val="single" w:sz="4" w:space="0" w:color="auto"/>
              <w:right w:val="single" w:sz="4" w:space="0" w:color="auto"/>
            </w:tcBorders>
            <w:shd w:val="clear" w:color="auto" w:fill="E0E0E0"/>
          </w:tcPr>
          <w:p w14:paraId="289184DE" w14:textId="77777777" w:rsidR="000B7955" w:rsidRPr="00A36A40" w:rsidRDefault="000B7955" w:rsidP="000B7955">
            <w:pPr>
              <w:spacing w:before="20" w:after="20"/>
              <w:jc w:val="center"/>
              <w:rPr>
                <w:rFonts w:ascii="Calibri" w:eastAsia="Calibri" w:hAnsi="Calibri" w:cs="Arial"/>
                <w:sz w:val="19"/>
                <w:szCs w:val="19"/>
              </w:rPr>
            </w:pPr>
            <w:r w:rsidRPr="00A36A40">
              <w:rPr>
                <w:rFonts w:ascii="Calibri" w:eastAsia="Calibri" w:hAnsi="Calibri" w:cs="Arial"/>
                <w:sz w:val="19"/>
                <w:szCs w:val="19"/>
              </w:rPr>
              <w:t>Student is Primary Insured on Policy</w:t>
            </w:r>
          </w:p>
        </w:tc>
        <w:tc>
          <w:tcPr>
            <w:tcW w:w="720" w:type="dxa"/>
            <w:tcBorders>
              <w:top w:val="nil"/>
              <w:left w:val="single" w:sz="4" w:space="0" w:color="auto"/>
              <w:bottom w:val="nil"/>
              <w:right w:val="single" w:sz="4" w:space="0" w:color="auto"/>
            </w:tcBorders>
            <w:shd w:val="clear" w:color="auto" w:fill="auto"/>
          </w:tcPr>
          <w:p w14:paraId="71A2F38A" w14:textId="77777777" w:rsidR="000B7955" w:rsidRPr="00A36A40" w:rsidRDefault="000B7955" w:rsidP="000B7955">
            <w:pPr>
              <w:spacing w:before="20" w:after="20"/>
              <w:jc w:val="center"/>
              <w:rPr>
                <w:rFonts w:ascii="Calibri" w:eastAsia="Calibri" w:hAnsi="Calibri" w:cs="Arial"/>
                <w:sz w:val="19"/>
                <w:szCs w:val="19"/>
              </w:rPr>
            </w:pPr>
          </w:p>
        </w:tc>
        <w:tc>
          <w:tcPr>
            <w:tcW w:w="4920" w:type="dxa"/>
            <w:gridSpan w:val="4"/>
            <w:tcBorders>
              <w:top w:val="single" w:sz="4" w:space="0" w:color="auto"/>
              <w:left w:val="single" w:sz="4" w:space="0" w:color="auto"/>
              <w:bottom w:val="single" w:sz="4" w:space="0" w:color="auto"/>
              <w:right w:val="single" w:sz="4" w:space="0" w:color="auto"/>
            </w:tcBorders>
            <w:shd w:val="clear" w:color="auto" w:fill="E0E0E0"/>
          </w:tcPr>
          <w:p w14:paraId="1365EC7F" w14:textId="77777777" w:rsidR="000B7955" w:rsidRPr="00A36A40" w:rsidRDefault="000B7955" w:rsidP="000B7955">
            <w:pPr>
              <w:spacing w:before="20" w:after="20"/>
              <w:jc w:val="center"/>
              <w:rPr>
                <w:rFonts w:ascii="Calibri" w:eastAsia="Calibri" w:hAnsi="Calibri" w:cs="Arial"/>
                <w:sz w:val="19"/>
                <w:szCs w:val="19"/>
              </w:rPr>
            </w:pPr>
            <w:r w:rsidRPr="00A36A40">
              <w:rPr>
                <w:rFonts w:ascii="Calibri" w:eastAsia="Calibri" w:hAnsi="Calibri" w:cs="Arial"/>
                <w:sz w:val="19"/>
                <w:szCs w:val="19"/>
              </w:rPr>
              <w:t>Student is Dependent on Policy</w:t>
            </w:r>
          </w:p>
        </w:tc>
      </w:tr>
      <w:tr w:rsidR="000B7955" w:rsidRPr="00A36A40" w14:paraId="3ADDE2B0" w14:textId="77777777" w:rsidTr="005A2D42">
        <w:tc>
          <w:tcPr>
            <w:tcW w:w="3708" w:type="dxa"/>
            <w:shd w:val="clear" w:color="auto" w:fill="auto"/>
          </w:tcPr>
          <w:p w14:paraId="3BBABC2C" w14:textId="77777777" w:rsidR="000B7955" w:rsidRPr="00A36A40" w:rsidRDefault="000B7955" w:rsidP="000B7955">
            <w:pPr>
              <w:keepNext/>
              <w:spacing w:before="20" w:after="20" w:line="240" w:lineRule="auto"/>
              <w:jc w:val="right"/>
              <w:outlineLvl w:val="1"/>
              <w:rPr>
                <w:rFonts w:ascii="Calibri" w:eastAsia="Times New Roman" w:hAnsi="Calibri" w:cs="Arial"/>
                <w:sz w:val="19"/>
                <w:szCs w:val="19"/>
              </w:rPr>
            </w:pPr>
            <w:r w:rsidRPr="00A36A40">
              <w:rPr>
                <w:rFonts w:ascii="Calibri" w:eastAsia="Times New Roman" w:hAnsi="Calibri" w:cs="Arial"/>
                <w:sz w:val="19"/>
                <w:szCs w:val="19"/>
              </w:rPr>
              <w:t>Single Coverage</w:t>
            </w:r>
          </w:p>
        </w:tc>
        <w:tc>
          <w:tcPr>
            <w:tcW w:w="1440" w:type="dxa"/>
            <w:tcBorders>
              <w:right w:val="single" w:sz="4" w:space="0" w:color="auto"/>
            </w:tcBorders>
            <w:shd w:val="clear" w:color="auto" w:fill="auto"/>
          </w:tcPr>
          <w:p w14:paraId="05D1A83F" w14:textId="31C05D1A" w:rsidR="000B7955" w:rsidRPr="00A36A40" w:rsidRDefault="000B7955" w:rsidP="000B7955">
            <w:pPr>
              <w:spacing w:before="20" w:after="20"/>
              <w:jc w:val="right"/>
              <w:rPr>
                <w:rFonts w:ascii="Calibri" w:eastAsia="Calibri" w:hAnsi="Calibri" w:cs="Arial"/>
                <w:sz w:val="19"/>
                <w:szCs w:val="19"/>
              </w:rPr>
            </w:pPr>
          </w:p>
        </w:tc>
        <w:tc>
          <w:tcPr>
            <w:tcW w:w="720" w:type="dxa"/>
            <w:tcBorders>
              <w:top w:val="nil"/>
              <w:left w:val="single" w:sz="4" w:space="0" w:color="auto"/>
              <w:bottom w:val="nil"/>
              <w:right w:val="single" w:sz="4" w:space="0" w:color="auto"/>
            </w:tcBorders>
            <w:shd w:val="clear" w:color="auto" w:fill="auto"/>
          </w:tcPr>
          <w:p w14:paraId="57303E92" w14:textId="77777777" w:rsidR="000B7955" w:rsidRPr="00A36A40" w:rsidRDefault="000B7955" w:rsidP="000B7955">
            <w:pPr>
              <w:spacing w:before="20" w:after="20"/>
              <w:rPr>
                <w:rFonts w:ascii="Calibri" w:eastAsia="Calibri" w:hAnsi="Calibri" w:cs="Arial"/>
                <w:sz w:val="19"/>
                <w:szCs w:val="19"/>
              </w:rPr>
            </w:pPr>
          </w:p>
        </w:tc>
        <w:tc>
          <w:tcPr>
            <w:tcW w:w="3720" w:type="dxa"/>
            <w:gridSpan w:val="3"/>
            <w:tcBorders>
              <w:left w:val="single" w:sz="4" w:space="0" w:color="auto"/>
            </w:tcBorders>
            <w:shd w:val="clear" w:color="auto" w:fill="auto"/>
          </w:tcPr>
          <w:p w14:paraId="70DD3E07" w14:textId="77777777" w:rsidR="000B7955" w:rsidRPr="00A36A40" w:rsidRDefault="000B7955" w:rsidP="000B7955">
            <w:pPr>
              <w:spacing w:before="20" w:after="20"/>
              <w:jc w:val="right"/>
              <w:rPr>
                <w:rFonts w:ascii="Calibri" w:eastAsia="Calibri" w:hAnsi="Calibri" w:cs="Arial"/>
                <w:sz w:val="19"/>
                <w:szCs w:val="19"/>
              </w:rPr>
            </w:pPr>
            <w:r w:rsidRPr="00A36A40">
              <w:rPr>
                <w:rFonts w:ascii="Calibri" w:eastAsia="Calibri" w:hAnsi="Calibri" w:cs="Arial"/>
                <w:sz w:val="19"/>
                <w:szCs w:val="19"/>
              </w:rPr>
              <w:t>Family Coverage</w:t>
            </w:r>
          </w:p>
        </w:tc>
        <w:tc>
          <w:tcPr>
            <w:tcW w:w="1200" w:type="dxa"/>
            <w:tcBorders>
              <w:bottom w:val="single" w:sz="4" w:space="0" w:color="auto"/>
            </w:tcBorders>
            <w:shd w:val="clear" w:color="auto" w:fill="auto"/>
          </w:tcPr>
          <w:p w14:paraId="72A18E52" w14:textId="0CCD0EE0" w:rsidR="000B7955" w:rsidRPr="00A36A40" w:rsidRDefault="000B7955" w:rsidP="000B7955">
            <w:pPr>
              <w:spacing w:before="20" w:after="20"/>
              <w:rPr>
                <w:rFonts w:ascii="Calibri" w:eastAsia="Calibri" w:hAnsi="Calibri" w:cs="Arial"/>
                <w:sz w:val="19"/>
                <w:szCs w:val="19"/>
              </w:rPr>
            </w:pPr>
          </w:p>
        </w:tc>
      </w:tr>
      <w:tr w:rsidR="000B7955" w:rsidRPr="00A36A40" w14:paraId="04A29AD1" w14:textId="77777777" w:rsidTr="005A2D42">
        <w:tc>
          <w:tcPr>
            <w:tcW w:w="3708" w:type="dxa"/>
            <w:shd w:val="clear" w:color="auto" w:fill="auto"/>
          </w:tcPr>
          <w:p w14:paraId="6D4E605D" w14:textId="77777777" w:rsidR="000B7955" w:rsidRPr="00A36A40" w:rsidRDefault="000B7955" w:rsidP="000B7955">
            <w:pPr>
              <w:keepNext/>
              <w:spacing w:before="20" w:after="20" w:line="240" w:lineRule="auto"/>
              <w:jc w:val="right"/>
              <w:outlineLvl w:val="1"/>
              <w:rPr>
                <w:rFonts w:ascii="Calibri" w:eastAsia="Times New Roman" w:hAnsi="Calibri" w:cs="Arial"/>
                <w:sz w:val="19"/>
                <w:szCs w:val="19"/>
              </w:rPr>
            </w:pPr>
            <w:r w:rsidRPr="00A36A40">
              <w:rPr>
                <w:rFonts w:ascii="Calibri" w:eastAsia="Times New Roman" w:hAnsi="Calibri" w:cs="Arial"/>
                <w:sz w:val="19"/>
                <w:szCs w:val="19"/>
              </w:rPr>
              <w:t>UMMS Health Insurance Premium</w:t>
            </w:r>
          </w:p>
        </w:tc>
        <w:tc>
          <w:tcPr>
            <w:tcW w:w="1440" w:type="dxa"/>
            <w:tcBorders>
              <w:right w:val="single" w:sz="4" w:space="0" w:color="auto"/>
            </w:tcBorders>
            <w:shd w:val="clear" w:color="auto" w:fill="auto"/>
          </w:tcPr>
          <w:p w14:paraId="72D3B53C" w14:textId="77777777" w:rsidR="000B7955" w:rsidRPr="00A36A40" w:rsidRDefault="000B7955" w:rsidP="000B7955">
            <w:pPr>
              <w:spacing w:before="20" w:after="20"/>
              <w:jc w:val="right"/>
              <w:rPr>
                <w:rFonts w:ascii="Calibri" w:eastAsia="Calibri" w:hAnsi="Calibri" w:cs="Arial"/>
                <w:sz w:val="19"/>
                <w:szCs w:val="19"/>
              </w:rPr>
            </w:pPr>
            <w:r w:rsidRPr="00A36A40">
              <w:rPr>
                <w:rFonts w:ascii="Calibri" w:eastAsia="Calibri" w:hAnsi="Calibri" w:cs="Arial"/>
                <w:sz w:val="19"/>
                <w:szCs w:val="19"/>
              </w:rPr>
              <w:t>$</w:t>
            </w:r>
            <w:r w:rsidR="00F24D7C" w:rsidRPr="00A36A40">
              <w:rPr>
                <w:rFonts w:ascii="Calibri" w:eastAsia="Calibri" w:hAnsi="Calibri" w:cs="Arial"/>
                <w:sz w:val="19"/>
                <w:szCs w:val="19"/>
              </w:rPr>
              <w:t>4,</w:t>
            </w:r>
            <w:r w:rsidR="002872F3">
              <w:rPr>
                <w:rFonts w:ascii="Calibri" w:eastAsia="Calibri" w:hAnsi="Calibri" w:cs="Arial"/>
                <w:sz w:val="19"/>
                <w:szCs w:val="19"/>
              </w:rPr>
              <w:t>173</w:t>
            </w:r>
            <w:r w:rsidR="00065CDC" w:rsidRPr="00A36A40">
              <w:rPr>
                <w:rFonts w:ascii="Calibri" w:eastAsia="Calibri" w:hAnsi="Calibri" w:cs="Arial"/>
                <w:sz w:val="19"/>
                <w:szCs w:val="19"/>
              </w:rPr>
              <w:t>.00</w:t>
            </w:r>
          </w:p>
        </w:tc>
        <w:tc>
          <w:tcPr>
            <w:tcW w:w="720" w:type="dxa"/>
            <w:tcBorders>
              <w:top w:val="nil"/>
              <w:left w:val="single" w:sz="4" w:space="0" w:color="auto"/>
              <w:bottom w:val="nil"/>
              <w:right w:val="single" w:sz="4" w:space="0" w:color="auto"/>
            </w:tcBorders>
            <w:shd w:val="clear" w:color="auto" w:fill="auto"/>
          </w:tcPr>
          <w:p w14:paraId="3EDCBCE7" w14:textId="77777777" w:rsidR="000B7955" w:rsidRPr="00A36A40" w:rsidRDefault="000B7955" w:rsidP="000B7955">
            <w:pPr>
              <w:spacing w:before="20" w:after="20"/>
              <w:rPr>
                <w:rFonts w:ascii="Calibri" w:eastAsia="Calibri" w:hAnsi="Calibri" w:cs="Arial"/>
                <w:sz w:val="19"/>
                <w:szCs w:val="19"/>
              </w:rPr>
            </w:pPr>
          </w:p>
        </w:tc>
        <w:tc>
          <w:tcPr>
            <w:tcW w:w="3720" w:type="dxa"/>
            <w:gridSpan w:val="3"/>
            <w:tcBorders>
              <w:left w:val="single" w:sz="4" w:space="0" w:color="auto"/>
            </w:tcBorders>
            <w:shd w:val="clear" w:color="auto" w:fill="auto"/>
          </w:tcPr>
          <w:p w14:paraId="3547B85E" w14:textId="77777777" w:rsidR="000B7955" w:rsidRPr="00A36A40" w:rsidRDefault="000B7955" w:rsidP="000B7955">
            <w:pPr>
              <w:spacing w:before="20" w:after="20"/>
              <w:jc w:val="right"/>
              <w:rPr>
                <w:rFonts w:ascii="Calibri" w:eastAsia="Calibri" w:hAnsi="Calibri" w:cs="Arial"/>
                <w:sz w:val="19"/>
                <w:szCs w:val="19"/>
              </w:rPr>
            </w:pPr>
            <w:r w:rsidRPr="00A36A40">
              <w:rPr>
                <w:rFonts w:ascii="Calibri" w:eastAsia="Calibri" w:hAnsi="Calibri" w:cs="Arial"/>
                <w:sz w:val="19"/>
                <w:szCs w:val="19"/>
              </w:rPr>
              <w:t>Single Coverage</w:t>
            </w:r>
          </w:p>
        </w:tc>
        <w:tc>
          <w:tcPr>
            <w:tcW w:w="1200" w:type="dxa"/>
            <w:tcBorders>
              <w:bottom w:val="double" w:sz="4" w:space="0" w:color="auto"/>
            </w:tcBorders>
            <w:shd w:val="clear" w:color="auto" w:fill="auto"/>
          </w:tcPr>
          <w:p w14:paraId="1B78CECF" w14:textId="16887A6B" w:rsidR="000B7955" w:rsidRPr="00A36A40" w:rsidRDefault="000B7955" w:rsidP="000B7955">
            <w:pPr>
              <w:spacing w:before="20" w:after="20"/>
              <w:rPr>
                <w:rFonts w:ascii="Calibri" w:eastAsia="Calibri" w:hAnsi="Calibri" w:cs="Arial"/>
                <w:sz w:val="19"/>
                <w:szCs w:val="19"/>
              </w:rPr>
            </w:pPr>
            <w:r w:rsidRPr="00A36A40">
              <w:rPr>
                <w:rFonts w:ascii="Calibri" w:eastAsia="Calibri" w:hAnsi="Calibri" w:cs="Arial"/>
                <w:sz w:val="19"/>
                <w:szCs w:val="19"/>
              </w:rPr>
              <w:t>-</w:t>
            </w:r>
          </w:p>
        </w:tc>
      </w:tr>
      <w:tr w:rsidR="000B7955" w:rsidRPr="00A36A40" w14:paraId="15EE705E" w14:textId="77777777" w:rsidTr="005A2D42">
        <w:tc>
          <w:tcPr>
            <w:tcW w:w="3708" w:type="dxa"/>
            <w:tcBorders>
              <w:bottom w:val="single" w:sz="4" w:space="0" w:color="auto"/>
            </w:tcBorders>
            <w:shd w:val="clear" w:color="auto" w:fill="auto"/>
          </w:tcPr>
          <w:p w14:paraId="6D19FF91" w14:textId="77777777" w:rsidR="000B7955" w:rsidRPr="00A36A40" w:rsidRDefault="000B7955" w:rsidP="000B7955">
            <w:pPr>
              <w:keepNext/>
              <w:spacing w:before="20" w:after="20" w:line="240" w:lineRule="auto"/>
              <w:jc w:val="right"/>
              <w:outlineLvl w:val="1"/>
              <w:rPr>
                <w:rFonts w:ascii="Calibri" w:eastAsia="Times New Roman" w:hAnsi="Calibri" w:cs="Arial"/>
                <w:sz w:val="19"/>
                <w:szCs w:val="19"/>
              </w:rPr>
            </w:pPr>
            <w:r w:rsidRPr="00A36A40">
              <w:rPr>
                <w:rFonts w:ascii="Calibri" w:eastAsia="Times New Roman" w:hAnsi="Calibri" w:cs="Arial"/>
                <w:sz w:val="19"/>
                <w:szCs w:val="19"/>
              </w:rPr>
              <w:t>Amount of Disbursement</w:t>
            </w:r>
          </w:p>
        </w:tc>
        <w:tc>
          <w:tcPr>
            <w:tcW w:w="1440" w:type="dxa"/>
            <w:tcBorders>
              <w:bottom w:val="single" w:sz="4" w:space="0" w:color="auto"/>
              <w:right w:val="single" w:sz="4" w:space="0" w:color="auto"/>
            </w:tcBorders>
            <w:shd w:val="clear" w:color="auto" w:fill="auto"/>
          </w:tcPr>
          <w:p w14:paraId="196E4DFF" w14:textId="3BC06AFD" w:rsidR="000B7955" w:rsidRPr="00A36A40" w:rsidRDefault="000B7955" w:rsidP="000B7955">
            <w:pPr>
              <w:spacing w:before="20" w:after="20"/>
              <w:jc w:val="right"/>
              <w:rPr>
                <w:rFonts w:ascii="Calibri" w:eastAsia="Calibri" w:hAnsi="Calibri" w:cs="Arial"/>
                <w:sz w:val="19"/>
                <w:szCs w:val="19"/>
              </w:rPr>
            </w:pPr>
          </w:p>
        </w:tc>
        <w:tc>
          <w:tcPr>
            <w:tcW w:w="720" w:type="dxa"/>
            <w:tcBorders>
              <w:top w:val="nil"/>
              <w:left w:val="single" w:sz="4" w:space="0" w:color="auto"/>
              <w:bottom w:val="nil"/>
              <w:right w:val="single" w:sz="4" w:space="0" w:color="auto"/>
            </w:tcBorders>
            <w:shd w:val="clear" w:color="auto" w:fill="auto"/>
          </w:tcPr>
          <w:p w14:paraId="37B2EDE7" w14:textId="77777777" w:rsidR="000B7955" w:rsidRPr="00A36A40" w:rsidRDefault="000B7955" w:rsidP="000B7955">
            <w:pPr>
              <w:spacing w:before="20" w:after="20"/>
              <w:rPr>
                <w:rFonts w:ascii="Calibri" w:eastAsia="Calibri" w:hAnsi="Calibri" w:cs="Arial"/>
                <w:sz w:val="19"/>
                <w:szCs w:val="19"/>
              </w:rPr>
            </w:pPr>
          </w:p>
        </w:tc>
        <w:tc>
          <w:tcPr>
            <w:tcW w:w="3720" w:type="dxa"/>
            <w:gridSpan w:val="3"/>
            <w:tcBorders>
              <w:left w:val="single" w:sz="4" w:space="0" w:color="auto"/>
            </w:tcBorders>
            <w:shd w:val="clear" w:color="auto" w:fill="auto"/>
          </w:tcPr>
          <w:p w14:paraId="665D8E95" w14:textId="77777777" w:rsidR="000B7955" w:rsidRPr="00A36A40" w:rsidRDefault="000B7955" w:rsidP="000B7955">
            <w:pPr>
              <w:keepNext/>
              <w:spacing w:before="20" w:after="20" w:line="240" w:lineRule="auto"/>
              <w:jc w:val="right"/>
              <w:outlineLvl w:val="1"/>
              <w:rPr>
                <w:rFonts w:ascii="Calibri" w:eastAsia="Times New Roman" w:hAnsi="Calibri" w:cs="Arial"/>
                <w:sz w:val="19"/>
                <w:szCs w:val="19"/>
              </w:rPr>
            </w:pPr>
            <w:r w:rsidRPr="00A36A40">
              <w:rPr>
                <w:rFonts w:ascii="Calibri" w:eastAsia="Times New Roman" w:hAnsi="Calibri" w:cs="Arial"/>
                <w:sz w:val="19"/>
                <w:szCs w:val="19"/>
              </w:rPr>
              <w:t>Disbursement basis</w:t>
            </w:r>
          </w:p>
        </w:tc>
        <w:tc>
          <w:tcPr>
            <w:tcW w:w="1200" w:type="dxa"/>
            <w:tcBorders>
              <w:top w:val="double" w:sz="4" w:space="0" w:color="auto"/>
            </w:tcBorders>
            <w:shd w:val="clear" w:color="auto" w:fill="auto"/>
          </w:tcPr>
          <w:p w14:paraId="2E33D7E6" w14:textId="77777777" w:rsidR="000B7955" w:rsidRPr="00A36A40" w:rsidRDefault="000B7955" w:rsidP="000B7955">
            <w:pPr>
              <w:spacing w:before="20" w:after="20"/>
              <w:jc w:val="right"/>
              <w:rPr>
                <w:rFonts w:ascii="Calibri" w:eastAsia="Calibri" w:hAnsi="Calibri" w:cs="Arial"/>
                <w:sz w:val="19"/>
                <w:szCs w:val="19"/>
              </w:rPr>
            </w:pPr>
          </w:p>
        </w:tc>
      </w:tr>
      <w:tr w:rsidR="000B7955" w:rsidRPr="00A36A40" w14:paraId="568B16B3" w14:textId="77777777" w:rsidTr="005A2D42">
        <w:tc>
          <w:tcPr>
            <w:tcW w:w="3708" w:type="dxa"/>
            <w:tcBorders>
              <w:top w:val="single" w:sz="4" w:space="0" w:color="auto"/>
              <w:left w:val="nil"/>
              <w:bottom w:val="nil"/>
              <w:right w:val="nil"/>
            </w:tcBorders>
            <w:shd w:val="clear" w:color="auto" w:fill="auto"/>
          </w:tcPr>
          <w:p w14:paraId="77598982" w14:textId="77777777" w:rsidR="000B7955" w:rsidRPr="00A36A40" w:rsidRDefault="000B7955" w:rsidP="000B7955">
            <w:pPr>
              <w:keepNext/>
              <w:spacing w:before="20" w:after="20" w:line="240" w:lineRule="auto"/>
              <w:jc w:val="right"/>
              <w:outlineLvl w:val="1"/>
              <w:rPr>
                <w:rFonts w:ascii="Calibri" w:eastAsia="Times New Roman" w:hAnsi="Calibri" w:cs="Arial"/>
                <w:sz w:val="19"/>
                <w:szCs w:val="19"/>
              </w:rPr>
            </w:pPr>
          </w:p>
        </w:tc>
        <w:tc>
          <w:tcPr>
            <w:tcW w:w="1440" w:type="dxa"/>
            <w:tcBorders>
              <w:top w:val="single" w:sz="4" w:space="0" w:color="auto"/>
              <w:left w:val="nil"/>
              <w:bottom w:val="nil"/>
              <w:right w:val="nil"/>
            </w:tcBorders>
            <w:shd w:val="clear" w:color="auto" w:fill="auto"/>
          </w:tcPr>
          <w:p w14:paraId="40FD2561" w14:textId="77777777" w:rsidR="000B7955" w:rsidRPr="00A36A40" w:rsidRDefault="000B7955" w:rsidP="000B7955">
            <w:pPr>
              <w:spacing w:before="20" w:after="20"/>
              <w:jc w:val="right"/>
              <w:rPr>
                <w:rFonts w:ascii="Calibri" w:eastAsia="Calibri" w:hAnsi="Calibri" w:cs="Arial"/>
                <w:sz w:val="19"/>
                <w:szCs w:val="19"/>
              </w:rPr>
            </w:pPr>
          </w:p>
        </w:tc>
        <w:tc>
          <w:tcPr>
            <w:tcW w:w="720" w:type="dxa"/>
            <w:tcBorders>
              <w:top w:val="nil"/>
              <w:left w:val="nil"/>
              <w:bottom w:val="nil"/>
              <w:right w:val="single" w:sz="4" w:space="0" w:color="auto"/>
            </w:tcBorders>
            <w:shd w:val="clear" w:color="auto" w:fill="auto"/>
          </w:tcPr>
          <w:p w14:paraId="4A8FDC78" w14:textId="77777777" w:rsidR="000B7955" w:rsidRPr="00A36A40" w:rsidRDefault="000B7955" w:rsidP="000B7955">
            <w:pPr>
              <w:spacing w:before="20" w:after="20"/>
              <w:rPr>
                <w:rFonts w:ascii="Calibri" w:eastAsia="Calibri" w:hAnsi="Calibri" w:cs="Arial"/>
                <w:sz w:val="19"/>
                <w:szCs w:val="19"/>
              </w:rPr>
            </w:pPr>
          </w:p>
        </w:tc>
        <w:tc>
          <w:tcPr>
            <w:tcW w:w="3720" w:type="dxa"/>
            <w:gridSpan w:val="3"/>
            <w:tcBorders>
              <w:left w:val="single" w:sz="4" w:space="0" w:color="auto"/>
            </w:tcBorders>
            <w:shd w:val="clear" w:color="auto" w:fill="auto"/>
          </w:tcPr>
          <w:p w14:paraId="0C09C675" w14:textId="77777777" w:rsidR="000B7955" w:rsidRPr="00A36A40" w:rsidRDefault="000B7955" w:rsidP="000B7955">
            <w:pPr>
              <w:keepNext/>
              <w:spacing w:before="20" w:after="20" w:line="240" w:lineRule="auto"/>
              <w:jc w:val="right"/>
              <w:outlineLvl w:val="1"/>
              <w:rPr>
                <w:rFonts w:ascii="Calibri" w:eastAsia="Times New Roman" w:hAnsi="Calibri" w:cs="Calibri"/>
                <w:sz w:val="19"/>
                <w:szCs w:val="19"/>
              </w:rPr>
            </w:pPr>
            <w:r w:rsidRPr="00A36A40">
              <w:rPr>
                <w:rFonts w:ascii="Calibri" w:eastAsia="Times New Roman" w:hAnsi="Calibri" w:cs="Calibri"/>
                <w:sz w:val="19"/>
                <w:szCs w:val="19"/>
              </w:rPr>
              <w:t>UMMS Health Insurance Premium</w:t>
            </w:r>
          </w:p>
        </w:tc>
        <w:tc>
          <w:tcPr>
            <w:tcW w:w="1200" w:type="dxa"/>
            <w:shd w:val="clear" w:color="auto" w:fill="auto"/>
          </w:tcPr>
          <w:p w14:paraId="6E0F2854" w14:textId="77777777" w:rsidR="000B7955" w:rsidRPr="00A36A40" w:rsidRDefault="000B7955" w:rsidP="000B7955">
            <w:pPr>
              <w:spacing w:before="20" w:after="20"/>
              <w:jc w:val="right"/>
              <w:rPr>
                <w:rFonts w:ascii="Calibri" w:eastAsia="Calibri" w:hAnsi="Calibri" w:cs="Calibri"/>
                <w:sz w:val="19"/>
                <w:szCs w:val="19"/>
              </w:rPr>
            </w:pPr>
            <w:r w:rsidRPr="00A36A40">
              <w:rPr>
                <w:rFonts w:ascii="Calibri" w:eastAsia="Calibri" w:hAnsi="Calibri" w:cs="Calibri"/>
                <w:sz w:val="19"/>
                <w:szCs w:val="19"/>
              </w:rPr>
              <w:t>$</w:t>
            </w:r>
            <w:r w:rsidR="00F24D7C" w:rsidRPr="00A36A40">
              <w:rPr>
                <w:rFonts w:ascii="Calibri" w:eastAsia="Calibri" w:hAnsi="Calibri" w:cs="Calibri"/>
                <w:sz w:val="19"/>
                <w:szCs w:val="19"/>
              </w:rPr>
              <w:t>4,</w:t>
            </w:r>
            <w:r w:rsidR="002872F3">
              <w:rPr>
                <w:rFonts w:ascii="Calibri" w:eastAsia="Calibri" w:hAnsi="Calibri" w:cs="Calibri"/>
                <w:sz w:val="19"/>
                <w:szCs w:val="19"/>
              </w:rPr>
              <w:t>173</w:t>
            </w:r>
            <w:r w:rsidR="00065CDC" w:rsidRPr="00A36A40">
              <w:rPr>
                <w:rFonts w:ascii="Calibri" w:eastAsia="Calibri" w:hAnsi="Calibri" w:cs="Calibri"/>
                <w:sz w:val="19"/>
                <w:szCs w:val="19"/>
              </w:rPr>
              <w:t>.00</w:t>
            </w:r>
          </w:p>
        </w:tc>
      </w:tr>
      <w:tr w:rsidR="000B7955" w:rsidRPr="00A36A40" w14:paraId="4C4A37C3" w14:textId="77777777" w:rsidTr="005A2D42">
        <w:tc>
          <w:tcPr>
            <w:tcW w:w="3708" w:type="dxa"/>
            <w:tcBorders>
              <w:top w:val="nil"/>
              <w:left w:val="nil"/>
              <w:bottom w:val="nil"/>
              <w:right w:val="nil"/>
            </w:tcBorders>
            <w:shd w:val="clear" w:color="auto" w:fill="auto"/>
          </w:tcPr>
          <w:p w14:paraId="30F2B85B" w14:textId="77777777" w:rsidR="000B7955" w:rsidRPr="00A36A40" w:rsidRDefault="000B7955" w:rsidP="000B7955">
            <w:pPr>
              <w:keepNext/>
              <w:spacing w:before="20" w:after="20" w:line="240" w:lineRule="auto"/>
              <w:jc w:val="right"/>
              <w:outlineLvl w:val="1"/>
              <w:rPr>
                <w:rFonts w:ascii="Calibri" w:eastAsia="Times New Roman" w:hAnsi="Calibri" w:cs="Arial"/>
                <w:sz w:val="19"/>
                <w:szCs w:val="19"/>
              </w:rPr>
            </w:pPr>
          </w:p>
        </w:tc>
        <w:tc>
          <w:tcPr>
            <w:tcW w:w="1440" w:type="dxa"/>
            <w:tcBorders>
              <w:top w:val="nil"/>
              <w:left w:val="nil"/>
              <w:bottom w:val="nil"/>
              <w:right w:val="nil"/>
            </w:tcBorders>
            <w:shd w:val="clear" w:color="auto" w:fill="auto"/>
          </w:tcPr>
          <w:p w14:paraId="6A97410A" w14:textId="77777777" w:rsidR="000B7955" w:rsidRPr="00A36A40" w:rsidRDefault="000B7955" w:rsidP="000B7955">
            <w:pPr>
              <w:spacing w:before="20" w:after="20"/>
              <w:jc w:val="right"/>
              <w:rPr>
                <w:rFonts w:ascii="Calibri" w:eastAsia="Calibri" w:hAnsi="Calibri" w:cs="Arial"/>
                <w:sz w:val="19"/>
                <w:szCs w:val="19"/>
              </w:rPr>
            </w:pPr>
          </w:p>
        </w:tc>
        <w:tc>
          <w:tcPr>
            <w:tcW w:w="720" w:type="dxa"/>
            <w:tcBorders>
              <w:top w:val="nil"/>
              <w:left w:val="nil"/>
              <w:bottom w:val="nil"/>
              <w:right w:val="single" w:sz="4" w:space="0" w:color="auto"/>
            </w:tcBorders>
            <w:shd w:val="clear" w:color="auto" w:fill="auto"/>
          </w:tcPr>
          <w:p w14:paraId="47A70F7F" w14:textId="77777777" w:rsidR="000B7955" w:rsidRPr="00A36A40" w:rsidRDefault="000B7955" w:rsidP="000B7955">
            <w:pPr>
              <w:spacing w:before="20" w:after="20"/>
              <w:rPr>
                <w:rFonts w:ascii="Calibri" w:eastAsia="Calibri" w:hAnsi="Calibri" w:cs="Arial"/>
                <w:sz w:val="19"/>
                <w:szCs w:val="19"/>
              </w:rPr>
            </w:pPr>
          </w:p>
        </w:tc>
        <w:tc>
          <w:tcPr>
            <w:tcW w:w="3720" w:type="dxa"/>
            <w:gridSpan w:val="3"/>
            <w:tcBorders>
              <w:left w:val="single" w:sz="4" w:space="0" w:color="auto"/>
            </w:tcBorders>
            <w:shd w:val="clear" w:color="auto" w:fill="auto"/>
          </w:tcPr>
          <w:p w14:paraId="6F0A666E" w14:textId="77777777" w:rsidR="000B7955" w:rsidRPr="00A36A40" w:rsidRDefault="000B7955" w:rsidP="000B7955">
            <w:pPr>
              <w:keepNext/>
              <w:spacing w:before="20" w:after="20" w:line="240" w:lineRule="auto"/>
              <w:jc w:val="right"/>
              <w:outlineLvl w:val="1"/>
              <w:rPr>
                <w:rFonts w:ascii="Calibri" w:eastAsia="Times New Roman" w:hAnsi="Calibri" w:cs="Calibri"/>
                <w:sz w:val="19"/>
                <w:szCs w:val="19"/>
              </w:rPr>
            </w:pPr>
            <w:r w:rsidRPr="00A36A40">
              <w:rPr>
                <w:rFonts w:ascii="Calibri" w:eastAsia="Times New Roman" w:hAnsi="Calibri" w:cs="Calibri"/>
                <w:sz w:val="19"/>
                <w:szCs w:val="19"/>
              </w:rPr>
              <w:t>Amount of Disbursement</w:t>
            </w:r>
          </w:p>
        </w:tc>
        <w:tc>
          <w:tcPr>
            <w:tcW w:w="1200" w:type="dxa"/>
            <w:shd w:val="clear" w:color="auto" w:fill="auto"/>
          </w:tcPr>
          <w:p w14:paraId="7D088E5B" w14:textId="2023BFF9" w:rsidR="000B7955" w:rsidRPr="00A36A40" w:rsidRDefault="000B7955" w:rsidP="000B7955">
            <w:pPr>
              <w:spacing w:before="20" w:after="20"/>
              <w:jc w:val="right"/>
              <w:rPr>
                <w:rFonts w:ascii="Calibri" w:eastAsia="Calibri" w:hAnsi="Calibri" w:cs="Calibri"/>
                <w:sz w:val="19"/>
                <w:szCs w:val="19"/>
              </w:rPr>
            </w:pPr>
          </w:p>
        </w:tc>
      </w:tr>
    </w:tbl>
    <w:p w14:paraId="564A13AC" w14:textId="77777777" w:rsidR="000B7955" w:rsidRPr="000B7955" w:rsidRDefault="000B7955" w:rsidP="000B7955">
      <w:pPr>
        <w:rPr>
          <w:rFonts w:ascii="Calibri" w:eastAsia="Calibri" w:hAnsi="Calibri" w:cs="Arial"/>
          <w:bCs/>
          <w:sz w:val="20"/>
          <w:szCs w:val="20"/>
        </w:rPr>
        <w:sectPr w:rsidR="000B7955" w:rsidRPr="000B7955" w:rsidSect="00F67137">
          <w:headerReference w:type="default" r:id="rId8"/>
          <w:footerReference w:type="default" r:id="rId9"/>
          <w:pgSz w:w="12240" w:h="15840"/>
          <w:pgMar w:top="720" w:right="720" w:bottom="720" w:left="720" w:header="576" w:footer="576" w:gutter="0"/>
          <w:cols w:space="720"/>
          <w:docGrid w:linePitch="360"/>
        </w:sectPr>
      </w:pPr>
    </w:p>
    <w:p w14:paraId="72E19389" w14:textId="77777777" w:rsidR="00694D38" w:rsidRPr="00065CDC" w:rsidRDefault="00694D38" w:rsidP="006A3D73"/>
    <w:sectPr w:rsidR="00694D38" w:rsidRPr="00065CDC" w:rsidSect="001D3A6F">
      <w:type w:val="continuous"/>
      <w:pgSz w:w="12240" w:h="15840"/>
      <w:pgMar w:top="720" w:right="720" w:bottom="720" w:left="72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5A1ACD" w14:textId="77777777" w:rsidR="00891D73" w:rsidRDefault="00891D73" w:rsidP="000B7955">
      <w:pPr>
        <w:spacing w:after="0" w:line="240" w:lineRule="auto"/>
      </w:pPr>
      <w:r>
        <w:separator/>
      </w:r>
    </w:p>
  </w:endnote>
  <w:endnote w:type="continuationSeparator" w:id="0">
    <w:p w14:paraId="67144196" w14:textId="77777777" w:rsidR="00891D73" w:rsidRDefault="00891D73" w:rsidP="000B79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062EEE" w14:textId="77777777" w:rsidR="00A157F4" w:rsidRPr="008A712A" w:rsidRDefault="00967B34" w:rsidP="008A712A">
    <w:pPr>
      <w:pStyle w:val="Footer"/>
      <w:jc w:val="right"/>
      <w:rPr>
        <w:sz w:val="16"/>
        <w:szCs w:val="16"/>
      </w:rPr>
    </w:pPr>
    <w:r w:rsidRPr="008A712A">
      <w:rPr>
        <w:sz w:val="16"/>
        <w:szCs w:val="16"/>
      </w:rPr>
      <w:t>Form of the Graduate School of Biomedical Sciences</w:t>
    </w:r>
  </w:p>
  <w:p w14:paraId="664350C7" w14:textId="77777777" w:rsidR="00A157F4" w:rsidRPr="008A712A" w:rsidRDefault="00967B34" w:rsidP="008A712A">
    <w:pPr>
      <w:pStyle w:val="Footer"/>
      <w:jc w:val="right"/>
      <w:rPr>
        <w:sz w:val="16"/>
        <w:szCs w:val="16"/>
      </w:rPr>
    </w:pPr>
    <w:r w:rsidRPr="008A712A">
      <w:rPr>
        <w:sz w:val="16"/>
        <w:szCs w:val="16"/>
      </w:rPr>
      <w:t>University of Massachusetts Medical School</w:t>
    </w:r>
  </w:p>
  <w:p w14:paraId="3F7EC6EC" w14:textId="77777777" w:rsidR="00A157F4" w:rsidRPr="008A712A" w:rsidRDefault="00967B34" w:rsidP="008A712A">
    <w:pPr>
      <w:pStyle w:val="Footer"/>
      <w:jc w:val="right"/>
      <w:rPr>
        <w:sz w:val="16"/>
        <w:szCs w:val="16"/>
      </w:rPr>
    </w:pPr>
    <w:r w:rsidRPr="008A712A">
      <w:rPr>
        <w:sz w:val="16"/>
        <w:szCs w:val="16"/>
      </w:rPr>
      <w:t xml:space="preserve">Last Updated: </w:t>
    </w:r>
    <w:r w:rsidR="00F24D7C">
      <w:rPr>
        <w:sz w:val="16"/>
        <w:szCs w:val="16"/>
      </w:rPr>
      <w:t>10/1</w:t>
    </w:r>
    <w:r w:rsidR="00065CDC">
      <w:rPr>
        <w:sz w:val="16"/>
        <w:szCs w:val="16"/>
      </w:rPr>
      <w:t>/20</w:t>
    </w:r>
    <w:r w:rsidR="00BB3C1B">
      <w:rPr>
        <w:sz w:val="16"/>
        <w:szCs w:val="16"/>
      </w:rPr>
      <w:t>20</w:t>
    </w:r>
  </w:p>
  <w:p w14:paraId="7DA22366" w14:textId="77777777" w:rsidR="00A157F4" w:rsidRPr="008A712A" w:rsidRDefault="00967B34" w:rsidP="008A712A">
    <w:pPr>
      <w:pStyle w:val="Footer"/>
      <w:jc w:val="right"/>
      <w:rPr>
        <w:color w:val="A6A6A6"/>
        <w:sz w:val="16"/>
        <w:szCs w:val="16"/>
      </w:rPr>
    </w:pPr>
    <w:r w:rsidRPr="008A712A">
      <w:rPr>
        <w:color w:val="A6A6A6"/>
        <w:sz w:val="16"/>
        <w:szCs w:val="16"/>
      </w:rPr>
      <w:fldChar w:fldCharType="begin"/>
    </w:r>
    <w:r w:rsidRPr="008A712A">
      <w:rPr>
        <w:color w:val="A6A6A6"/>
        <w:sz w:val="16"/>
        <w:szCs w:val="16"/>
      </w:rPr>
      <w:instrText xml:space="preserve"> FILENAME   \* MERGEFORMAT </w:instrText>
    </w:r>
    <w:r w:rsidRPr="008A712A">
      <w:rPr>
        <w:color w:val="A6A6A6"/>
        <w:sz w:val="16"/>
        <w:szCs w:val="16"/>
      </w:rPr>
      <w:fldChar w:fldCharType="separate"/>
    </w:r>
    <w:r>
      <w:rPr>
        <w:noProof/>
        <w:color w:val="A6A6A6"/>
        <w:sz w:val="16"/>
        <w:szCs w:val="16"/>
      </w:rPr>
      <w:t>GSBS_50_student_health_ins_reimbursement</w:t>
    </w:r>
    <w:r w:rsidRPr="008A712A">
      <w:rPr>
        <w:color w:val="A6A6A6"/>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E5D7BE" w14:textId="77777777" w:rsidR="00891D73" w:rsidRDefault="00891D73" w:rsidP="000B7955">
      <w:pPr>
        <w:spacing w:after="0" w:line="240" w:lineRule="auto"/>
      </w:pPr>
      <w:r>
        <w:separator/>
      </w:r>
    </w:p>
  </w:footnote>
  <w:footnote w:type="continuationSeparator" w:id="0">
    <w:p w14:paraId="4D50A924" w14:textId="77777777" w:rsidR="00891D73" w:rsidRDefault="00891D73" w:rsidP="000B79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253AB4" w14:textId="77777777" w:rsidR="00A157F4" w:rsidRPr="00D5264F" w:rsidRDefault="000B7955" w:rsidP="00141825">
    <w:pPr>
      <w:tabs>
        <w:tab w:val="left" w:pos="990"/>
      </w:tabs>
      <w:spacing w:after="0"/>
      <w:ind w:left="990"/>
      <w:rPr>
        <w:rFonts w:ascii="Georgia" w:hAnsi="Georgia"/>
        <w:color w:val="AD2040"/>
        <w:sz w:val="28"/>
        <w:szCs w:val="28"/>
      </w:rPr>
    </w:pPr>
    <w:r>
      <w:rPr>
        <w:noProof/>
        <w:color w:val="AD2040"/>
        <w:sz w:val="28"/>
        <w:szCs w:val="28"/>
      </w:rPr>
      <w:drawing>
        <wp:anchor distT="0" distB="0" distL="114300" distR="114300" simplePos="0" relativeHeight="251659264" behindDoc="0" locked="0" layoutInCell="1" allowOverlap="1" wp14:anchorId="74399975" wp14:editId="60C124E6">
          <wp:simplePos x="0" y="0"/>
          <wp:positionH relativeFrom="column">
            <wp:posOffset>9525</wp:posOffset>
          </wp:positionH>
          <wp:positionV relativeFrom="paragraph">
            <wp:posOffset>-137160</wp:posOffset>
          </wp:positionV>
          <wp:extent cx="568960" cy="733425"/>
          <wp:effectExtent l="0" t="0" r="2540" b="9525"/>
          <wp:wrapSquare wrapText="bothSides"/>
          <wp:docPr id="2" name="Picture 2" descr="UMMS-Inf-2col.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UMMS-Inf-2col.b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960" cy="733425"/>
                  </a:xfrm>
                  <a:prstGeom prst="rect">
                    <a:avLst/>
                  </a:prstGeom>
                  <a:noFill/>
                  <a:ln>
                    <a:noFill/>
                  </a:ln>
                </pic:spPr>
              </pic:pic>
            </a:graphicData>
          </a:graphic>
          <wp14:sizeRelH relativeFrom="page">
            <wp14:pctWidth>0</wp14:pctWidth>
          </wp14:sizeRelH>
          <wp14:sizeRelV relativeFrom="page">
            <wp14:pctHeight>0</wp14:pctHeight>
          </wp14:sizeRelV>
        </wp:anchor>
      </w:drawing>
    </w:r>
    <w:r w:rsidR="00967B34">
      <w:rPr>
        <w:rFonts w:ascii="Georgia" w:hAnsi="Georgia"/>
        <w:color w:val="AD2040"/>
        <w:sz w:val="28"/>
        <w:szCs w:val="28"/>
      </w:rPr>
      <w:t>Graduate School of</w:t>
    </w:r>
  </w:p>
  <w:p w14:paraId="2149D9D8" w14:textId="77777777" w:rsidR="00A157F4" w:rsidRDefault="00967B34" w:rsidP="003A2E4D">
    <w:pPr>
      <w:tabs>
        <w:tab w:val="left" w:pos="990"/>
      </w:tabs>
      <w:spacing w:after="0"/>
      <w:ind w:left="990"/>
      <w:rPr>
        <w:rFonts w:ascii="Georgia" w:hAnsi="Georgia"/>
        <w:color w:val="AD2040"/>
        <w:sz w:val="60"/>
        <w:szCs w:val="60"/>
      </w:rPr>
    </w:pPr>
    <w:r w:rsidRPr="00E2759B">
      <w:rPr>
        <w:rFonts w:ascii="Georgia" w:hAnsi="Georgia"/>
        <w:color w:val="AD2040"/>
        <w:sz w:val="60"/>
        <w:szCs w:val="60"/>
      </w:rPr>
      <w:t>Biomedical Sciences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7C54AB"/>
    <w:multiLevelType w:val="hybridMultilevel"/>
    <w:tmpl w:val="E0EC7B0C"/>
    <w:lvl w:ilvl="0" w:tplc="04090001">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512"/>
        </w:tabs>
        <w:ind w:left="1512" w:hanging="432"/>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B7955"/>
    <w:rsid w:val="00065CDC"/>
    <w:rsid w:val="000B7955"/>
    <w:rsid w:val="000D73A2"/>
    <w:rsid w:val="00211815"/>
    <w:rsid w:val="002872F3"/>
    <w:rsid w:val="003237C7"/>
    <w:rsid w:val="00324113"/>
    <w:rsid w:val="005C56A9"/>
    <w:rsid w:val="0069422B"/>
    <w:rsid w:val="00694D38"/>
    <w:rsid w:val="006A3D73"/>
    <w:rsid w:val="00795F8C"/>
    <w:rsid w:val="007C1B52"/>
    <w:rsid w:val="0083311E"/>
    <w:rsid w:val="0088709D"/>
    <w:rsid w:val="00891D73"/>
    <w:rsid w:val="008B4EBD"/>
    <w:rsid w:val="00901733"/>
    <w:rsid w:val="00912FE6"/>
    <w:rsid w:val="00946466"/>
    <w:rsid w:val="00967B34"/>
    <w:rsid w:val="009B78DD"/>
    <w:rsid w:val="00A04E9F"/>
    <w:rsid w:val="00A36A40"/>
    <w:rsid w:val="00B91E7B"/>
    <w:rsid w:val="00BB3C1B"/>
    <w:rsid w:val="00CC7FDB"/>
    <w:rsid w:val="00D51EAE"/>
    <w:rsid w:val="00F238DB"/>
    <w:rsid w:val="00F24D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DD9165C"/>
  <w15:docId w15:val="{39B725E7-9E4F-0147-805F-30688ADA0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B7955"/>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0B7955"/>
    <w:rPr>
      <w:rFonts w:ascii="Calibri" w:eastAsia="Calibri" w:hAnsi="Calibri" w:cs="Times New Roman"/>
    </w:rPr>
  </w:style>
  <w:style w:type="paragraph" w:styleId="Header">
    <w:name w:val="header"/>
    <w:basedOn w:val="Normal"/>
    <w:link w:val="HeaderChar"/>
    <w:uiPriority w:val="99"/>
    <w:unhideWhenUsed/>
    <w:rsid w:val="000B79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7955"/>
  </w:style>
  <w:style w:type="paragraph" w:styleId="Revision">
    <w:name w:val="Revision"/>
    <w:hidden/>
    <w:uiPriority w:val="99"/>
    <w:semiHidden/>
    <w:rsid w:val="00324113"/>
    <w:pPr>
      <w:spacing w:after="0" w:line="240" w:lineRule="auto"/>
    </w:pPr>
  </w:style>
  <w:style w:type="paragraph" w:styleId="BalloonText">
    <w:name w:val="Balloon Text"/>
    <w:basedOn w:val="Normal"/>
    <w:link w:val="BalloonTextChar"/>
    <w:uiPriority w:val="99"/>
    <w:semiHidden/>
    <w:unhideWhenUsed/>
    <w:rsid w:val="003241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4113"/>
    <w:rPr>
      <w:rFonts w:ascii="Tahoma" w:hAnsi="Tahoma" w:cs="Tahoma"/>
      <w:sz w:val="16"/>
      <w:szCs w:val="16"/>
    </w:rPr>
  </w:style>
  <w:style w:type="table" w:styleId="TableGrid">
    <w:name w:val="Table Grid"/>
    <w:basedOn w:val="TableNormal"/>
    <w:uiPriority w:val="59"/>
    <w:rsid w:val="00F238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121</TotalTime>
  <Pages>1</Pages>
  <Words>499</Words>
  <Characters>2847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UMASS Medical School</Company>
  <LinksUpToDate>false</LinksUpToDate>
  <CharactersWithSpaces>3340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Doane, Tricia</dc:creator>
  <cp:lastModifiedBy>Doane, Tricia</cp:lastModifiedBy>
  <cp:revision>21</cp:revision>
  <dcterms:created xsi:type="dcterms:W3CDTF">2017-10-26T15:10:00Z</dcterms:created>
  <dcterms:modified xsi:type="dcterms:W3CDTF">2020-10-02T15:57:00Z</dcterms:modified>
</cp:coreProperties>
</file>